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F59D1" w14:textId="45D36F5B" w:rsidR="008B58D5" w:rsidRPr="00C67ED6" w:rsidRDefault="00824BC4">
      <w:pPr>
        <w:pStyle w:val="Ttulo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487595007" behindDoc="0" locked="0" layoutInCell="1" allowOverlap="1" wp14:anchorId="5B63DE0F" wp14:editId="0C128870">
                <wp:simplePos x="0" y="0"/>
                <wp:positionH relativeFrom="column">
                  <wp:posOffset>4933949</wp:posOffset>
                </wp:positionH>
                <wp:positionV relativeFrom="paragraph">
                  <wp:posOffset>-390525</wp:posOffset>
                </wp:positionV>
                <wp:extent cx="1647825" cy="1533525"/>
                <wp:effectExtent l="0" t="0" r="0" b="0"/>
                <wp:wrapNone/>
                <wp:docPr id="784928831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153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79C276" w14:textId="47CD239A" w:rsidR="00824BC4" w:rsidRDefault="00824B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BA948" wp14:editId="19F68172">
                                  <wp:extent cx="1419225" cy="1390247"/>
                                  <wp:effectExtent l="0" t="0" r="0" b="635"/>
                                  <wp:docPr id="549701061" name="Imagen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9701061" name="Imagen 549701061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6361" cy="14070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3DE0F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388.5pt;margin-top:-30.75pt;width:129.75pt;height:120.75pt;z-index:4875950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" filled="f" stroked="f" strokeweight=".5pt">
                <v:textbox>
                  <w:txbxContent>
                    <w:p w14:paraId="3E79C276" w14:textId="47CD239A" w:rsidR="00824BC4" w:rsidRDefault="00824BC4">
                      <w:r>
                        <w:rPr>
                          <w:noProof/>
                        </w:rPr>
                        <w:drawing>
                          <wp:inline distT="0" distB="0" distL="0" distR="0" wp14:anchorId="23DBA948" wp14:editId="19F68172">
                            <wp:extent cx="1419225" cy="1390247"/>
                            <wp:effectExtent l="0" t="0" r="0" b="635"/>
                            <wp:docPr id="549701061" name="Imagen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9701061" name="Imagen 549701061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6361" cy="14070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87F3B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487586815" behindDoc="1" locked="0" layoutInCell="1" allowOverlap="1" wp14:anchorId="1A9E3ACC" wp14:editId="4B868704">
                <wp:simplePos x="0" y="0"/>
                <wp:positionH relativeFrom="column">
                  <wp:posOffset>-28575</wp:posOffset>
                </wp:positionH>
                <wp:positionV relativeFrom="paragraph">
                  <wp:posOffset>-352425</wp:posOffset>
                </wp:positionV>
                <wp:extent cx="6486525" cy="1409700"/>
                <wp:effectExtent l="0" t="0" r="9525" b="0"/>
                <wp:wrapNone/>
                <wp:docPr id="176887180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1409700"/>
                        </a:xfrm>
                        <a:prstGeom prst="rect">
                          <a:avLst/>
                        </a:prstGeom>
                        <a:solidFill>
                          <a:srgbClr val="53D2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B1823" id="Rectángulo 4" o:spid="_x0000_s1026" style="position:absolute;margin-left:-2.25pt;margin-top:-27.75pt;width:510.75pt;height:111pt;z-index:-157296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" fillcolor="#53d2ff" stroked="f" strokeweight="2pt"/>
            </w:pict>
          </mc:Fallback>
        </mc:AlternateContent>
      </w:r>
      <w:r w:rsidR="00930C26" w:rsidRPr="00C67ED6">
        <w:rPr>
          <w:color w:val="000000" w:themeColor="text1"/>
          <w:w w:val="90"/>
        </w:rPr>
        <w:t>Marc</w:t>
      </w:r>
      <w:r w:rsidR="00930C26" w:rsidRPr="00C67ED6">
        <w:rPr>
          <w:color w:val="000000" w:themeColor="text1"/>
          <w:spacing w:val="-9"/>
        </w:rPr>
        <w:t xml:space="preserve"> </w:t>
      </w:r>
      <w:r w:rsidR="00930C26" w:rsidRPr="00C67ED6">
        <w:rPr>
          <w:color w:val="000000" w:themeColor="text1"/>
          <w:spacing w:val="-2"/>
        </w:rPr>
        <w:t>DUBOIS</w:t>
      </w:r>
    </w:p>
    <w:p w14:paraId="50059080" w14:textId="77777777" w:rsidR="008B58D5" w:rsidRPr="00BF1719" w:rsidRDefault="00930C26">
      <w:pPr>
        <w:spacing w:before="68"/>
        <w:ind w:left="135"/>
        <w:rPr>
          <w:rFonts w:ascii="Arial Black" w:hAnsi="Arial Black"/>
          <w:color w:val="000000" w:themeColor="text1"/>
          <w:sz w:val="27"/>
        </w:rPr>
      </w:pPr>
      <w:r w:rsidRPr="00BF1719">
        <w:rPr>
          <w:rFonts w:ascii="Arial Black" w:hAnsi="Arial Black"/>
          <w:color w:val="000000" w:themeColor="text1"/>
          <w:w w:val="90"/>
          <w:sz w:val="27"/>
        </w:rPr>
        <w:t>Commercial</w:t>
      </w:r>
      <w:r w:rsidRPr="00BF1719">
        <w:rPr>
          <w:rFonts w:ascii="Arial Black" w:hAnsi="Arial Black"/>
          <w:color w:val="000000" w:themeColor="text1"/>
          <w:spacing w:val="-4"/>
          <w:sz w:val="27"/>
        </w:rPr>
        <w:t xml:space="preserve"> </w:t>
      </w:r>
      <w:r w:rsidRPr="00BF1719">
        <w:rPr>
          <w:rFonts w:ascii="Arial Black" w:hAnsi="Arial Black"/>
          <w:color w:val="000000" w:themeColor="text1"/>
          <w:w w:val="90"/>
          <w:sz w:val="27"/>
        </w:rPr>
        <w:t>B2B</w:t>
      </w:r>
      <w:r w:rsidRPr="00BF1719">
        <w:rPr>
          <w:rFonts w:ascii="Arial Black" w:hAnsi="Arial Black"/>
          <w:color w:val="000000" w:themeColor="text1"/>
          <w:spacing w:val="-3"/>
          <w:sz w:val="27"/>
        </w:rPr>
        <w:t xml:space="preserve"> </w:t>
      </w:r>
      <w:r w:rsidRPr="00BF1719">
        <w:rPr>
          <w:rFonts w:ascii="Arial Black" w:hAnsi="Arial Black"/>
          <w:color w:val="000000" w:themeColor="text1"/>
          <w:w w:val="90"/>
          <w:sz w:val="27"/>
        </w:rPr>
        <w:t>-</w:t>
      </w:r>
      <w:r w:rsidRPr="00BF1719">
        <w:rPr>
          <w:rFonts w:ascii="Arial Black" w:hAnsi="Arial Black"/>
          <w:color w:val="000000" w:themeColor="text1"/>
          <w:spacing w:val="-3"/>
          <w:sz w:val="27"/>
        </w:rPr>
        <w:t xml:space="preserve"> </w:t>
      </w:r>
      <w:r w:rsidRPr="00BF1719">
        <w:rPr>
          <w:rFonts w:ascii="Arial Black" w:hAnsi="Arial Black"/>
          <w:color w:val="000000" w:themeColor="text1"/>
          <w:w w:val="90"/>
          <w:sz w:val="27"/>
        </w:rPr>
        <w:t>Développement</w:t>
      </w:r>
      <w:r w:rsidRPr="00BF1719">
        <w:rPr>
          <w:rFonts w:ascii="Arial Black" w:hAnsi="Arial Black"/>
          <w:color w:val="000000" w:themeColor="text1"/>
          <w:spacing w:val="-3"/>
          <w:sz w:val="27"/>
        </w:rPr>
        <w:t xml:space="preserve"> </w:t>
      </w:r>
      <w:r w:rsidRPr="00BF1719">
        <w:rPr>
          <w:rFonts w:ascii="Arial Black" w:hAnsi="Arial Black"/>
          <w:color w:val="000000" w:themeColor="text1"/>
          <w:spacing w:val="-2"/>
          <w:w w:val="90"/>
          <w:sz w:val="27"/>
        </w:rPr>
        <w:t>Commercial</w:t>
      </w:r>
    </w:p>
    <w:p w14:paraId="163637CE" w14:textId="2E0F3E6B" w:rsidR="008B58D5" w:rsidRPr="00E87F3B" w:rsidRDefault="00930C26" w:rsidP="00E87F3B">
      <w:pPr>
        <w:pStyle w:val="Textoindependiente"/>
        <w:tabs>
          <w:tab w:val="left" w:pos="1823"/>
          <w:tab w:val="left" w:pos="3914"/>
          <w:tab w:val="left" w:pos="5623"/>
        </w:tabs>
        <w:spacing w:before="216"/>
        <w:ind w:left="309"/>
        <w:rPr>
          <w:b/>
          <w:bCs/>
          <w:color w:val="000000" w:themeColor="text1"/>
          <w:lang w:val="en-US"/>
        </w:rPr>
      </w:pPr>
      <w:r w:rsidRPr="00C67ED6">
        <w:rPr>
          <w:b/>
          <w:bCs/>
          <w:color w:val="000000" w:themeColor="text1"/>
          <w:w w:val="105"/>
          <w:lang w:val="en-US"/>
        </w:rPr>
        <w:t>06</w:t>
      </w:r>
      <w:r w:rsidRPr="00C67ED6">
        <w:rPr>
          <w:b/>
          <w:bCs/>
          <w:color w:val="000000" w:themeColor="text1"/>
          <w:spacing w:val="-3"/>
          <w:w w:val="105"/>
          <w:lang w:val="en-US"/>
        </w:rPr>
        <w:t xml:space="preserve"> </w:t>
      </w:r>
      <w:r w:rsidRPr="00C67ED6">
        <w:rPr>
          <w:b/>
          <w:bCs/>
          <w:color w:val="000000" w:themeColor="text1"/>
          <w:w w:val="105"/>
          <w:lang w:val="en-US"/>
        </w:rPr>
        <w:t>45</w:t>
      </w:r>
      <w:r w:rsidRPr="00C67ED6">
        <w:rPr>
          <w:b/>
          <w:bCs/>
          <w:color w:val="000000" w:themeColor="text1"/>
          <w:spacing w:val="-2"/>
          <w:w w:val="105"/>
          <w:lang w:val="en-US"/>
        </w:rPr>
        <w:t xml:space="preserve"> </w:t>
      </w:r>
      <w:r w:rsidRPr="00C67ED6">
        <w:rPr>
          <w:b/>
          <w:bCs/>
          <w:color w:val="000000" w:themeColor="text1"/>
          <w:w w:val="105"/>
          <w:lang w:val="en-US"/>
        </w:rPr>
        <w:t>78</w:t>
      </w:r>
      <w:r w:rsidRPr="00C67ED6">
        <w:rPr>
          <w:b/>
          <w:bCs/>
          <w:color w:val="000000" w:themeColor="text1"/>
          <w:spacing w:val="-3"/>
          <w:w w:val="105"/>
          <w:lang w:val="en-US"/>
        </w:rPr>
        <w:t xml:space="preserve"> </w:t>
      </w:r>
      <w:r w:rsidRPr="00C67ED6">
        <w:rPr>
          <w:b/>
          <w:bCs/>
          <w:color w:val="000000" w:themeColor="text1"/>
          <w:w w:val="105"/>
          <w:lang w:val="en-US"/>
        </w:rPr>
        <w:t>92</w:t>
      </w:r>
      <w:r w:rsidRPr="00C67ED6">
        <w:rPr>
          <w:b/>
          <w:bCs/>
          <w:color w:val="000000" w:themeColor="text1"/>
          <w:spacing w:val="-2"/>
          <w:w w:val="105"/>
          <w:lang w:val="en-US"/>
        </w:rPr>
        <w:t xml:space="preserve"> </w:t>
      </w:r>
      <w:r w:rsidRPr="00C67ED6">
        <w:rPr>
          <w:b/>
          <w:bCs/>
          <w:color w:val="000000" w:themeColor="text1"/>
          <w:spacing w:val="-5"/>
          <w:w w:val="105"/>
          <w:lang w:val="en-US"/>
        </w:rPr>
        <w:t>31</w:t>
      </w:r>
      <w:r w:rsidRPr="00C67ED6">
        <w:rPr>
          <w:b/>
          <w:bCs/>
          <w:color w:val="000000" w:themeColor="text1"/>
          <w:lang w:val="en-US"/>
        </w:rPr>
        <w:tab/>
      </w:r>
      <w:hyperlink r:id="rId6">
        <w:r w:rsidRPr="00C67ED6">
          <w:rPr>
            <w:b/>
            <w:bCs/>
            <w:color w:val="000000" w:themeColor="text1"/>
            <w:spacing w:val="-2"/>
            <w:w w:val="110"/>
            <w:lang w:val="en-US"/>
          </w:rPr>
          <w:t>marc.dubois@email.fr</w:t>
        </w:r>
      </w:hyperlink>
      <w:r w:rsidRPr="00C67ED6">
        <w:rPr>
          <w:b/>
          <w:bCs/>
          <w:color w:val="000000" w:themeColor="text1"/>
          <w:lang w:val="en-US"/>
        </w:rPr>
        <w:tab/>
        <w:t>Paris</w:t>
      </w:r>
      <w:r w:rsidRPr="00C67ED6">
        <w:rPr>
          <w:b/>
          <w:bCs/>
          <w:color w:val="000000" w:themeColor="text1"/>
          <w:spacing w:val="1"/>
          <w:lang w:val="en-US"/>
        </w:rPr>
        <w:t xml:space="preserve"> </w:t>
      </w:r>
      <w:r w:rsidRPr="00C67ED6">
        <w:rPr>
          <w:b/>
          <w:bCs/>
          <w:color w:val="000000" w:themeColor="text1"/>
          <w:lang w:val="en-US"/>
        </w:rPr>
        <w:t>(75),</w:t>
      </w:r>
      <w:r w:rsidRPr="00C67ED6">
        <w:rPr>
          <w:b/>
          <w:bCs/>
          <w:color w:val="000000" w:themeColor="text1"/>
          <w:spacing w:val="2"/>
          <w:lang w:val="en-US"/>
        </w:rPr>
        <w:t xml:space="preserve"> </w:t>
      </w:r>
      <w:r w:rsidRPr="00C67ED6">
        <w:rPr>
          <w:b/>
          <w:bCs/>
          <w:color w:val="000000" w:themeColor="text1"/>
          <w:spacing w:val="-2"/>
          <w:lang w:val="en-US"/>
        </w:rPr>
        <w:t>France</w:t>
      </w:r>
      <w:r w:rsidR="00C67ED6" w:rsidRPr="00C67ED6">
        <w:rPr>
          <w:b/>
          <w:bCs/>
          <w:color w:val="000000" w:themeColor="text1"/>
          <w:lang w:val="en-US"/>
        </w:rPr>
        <w:t xml:space="preserve">   </w:t>
      </w:r>
      <w:r w:rsidRPr="00C67ED6">
        <w:rPr>
          <w:b/>
          <w:bCs/>
          <w:color w:val="000000" w:themeColor="text1"/>
          <w:spacing w:val="-2"/>
          <w:w w:val="110"/>
          <w:lang w:val="en-US"/>
        </w:rPr>
        <w:t>linkedin.com/in/marcdubois</w:t>
      </w:r>
    </w:p>
    <w:p w14:paraId="3907AA03" w14:textId="77777777" w:rsidR="008B58D5" w:rsidRPr="00C63064" w:rsidRDefault="008B58D5">
      <w:pPr>
        <w:pStyle w:val="Textoindependiente"/>
        <w:spacing w:before="22"/>
        <w:rPr>
          <w:lang w:val="en-US"/>
        </w:rPr>
      </w:pPr>
    </w:p>
    <w:p w14:paraId="761201B3" w14:textId="77777777" w:rsidR="008B58D5" w:rsidRPr="00E87F3B" w:rsidRDefault="00930C26" w:rsidP="00E87F3B">
      <w:pPr>
        <w:pStyle w:val="Ttulo1"/>
        <w:ind w:left="0"/>
        <w:rPr>
          <w:sz w:val="20"/>
          <w:szCs w:val="20"/>
        </w:rPr>
      </w:pPr>
      <w:r w:rsidRPr="00E87F3B">
        <w:rPr>
          <w:color w:val="2562EB"/>
          <w:spacing w:val="-2"/>
          <w:w w:val="95"/>
          <w:sz w:val="20"/>
          <w:szCs w:val="20"/>
        </w:rPr>
        <w:t>PROFIL</w:t>
      </w:r>
    </w:p>
    <w:p w14:paraId="210F69FA" w14:textId="77777777" w:rsidR="008B58D5" w:rsidRPr="00C63064" w:rsidRDefault="00930C26" w:rsidP="00C63064">
      <w:pPr>
        <w:pStyle w:val="Textoindependiente"/>
        <w:spacing w:before="180" w:line="302" w:lineRule="auto"/>
        <w:rPr>
          <w:sz w:val="18"/>
          <w:szCs w:val="18"/>
        </w:rPr>
      </w:pPr>
      <w:r w:rsidRPr="00C63064">
        <w:rPr>
          <w:color w:val="333333"/>
          <w:w w:val="110"/>
          <w:sz w:val="18"/>
          <w:szCs w:val="18"/>
        </w:rPr>
        <w:t>Commercial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confirmé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avec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7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ans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d'expérience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dans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la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vente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de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solutions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B2B,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spécialisé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dans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le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développement</w:t>
      </w:r>
      <w:r w:rsidRPr="00C63064">
        <w:rPr>
          <w:color w:val="333333"/>
          <w:spacing w:val="-6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de portefeuille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clients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et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la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négociation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de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contrats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complexes.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Reconnu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pour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mes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capacités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de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prospection,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ma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force</w:t>
      </w:r>
      <w:r w:rsidRPr="00C63064">
        <w:rPr>
          <w:color w:val="333333"/>
          <w:spacing w:val="-12"/>
          <w:w w:val="110"/>
          <w:sz w:val="18"/>
          <w:szCs w:val="18"/>
        </w:rPr>
        <w:t xml:space="preserve"> </w:t>
      </w:r>
      <w:r w:rsidRPr="00C63064">
        <w:rPr>
          <w:color w:val="333333"/>
          <w:w w:val="110"/>
          <w:sz w:val="18"/>
          <w:szCs w:val="18"/>
        </w:rPr>
        <w:t>de persuasion et mon orientation résultats. Trilingue français-anglais-espagnol.</w:t>
      </w:r>
    </w:p>
    <w:p w14:paraId="1D95EC7B" w14:textId="1943584A" w:rsidR="008B58D5" w:rsidRPr="00C63064" w:rsidRDefault="00BF1719" w:rsidP="00E87F3B">
      <w:pPr>
        <w:pStyle w:val="Ttulo1"/>
        <w:spacing w:before="171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AD1743" wp14:editId="3A5B6F02">
                <wp:simplePos x="0" y="0"/>
                <wp:positionH relativeFrom="column">
                  <wp:posOffset>-47625</wp:posOffset>
                </wp:positionH>
                <wp:positionV relativeFrom="paragraph">
                  <wp:posOffset>256540</wp:posOffset>
                </wp:positionV>
                <wp:extent cx="6477000" cy="19050"/>
                <wp:effectExtent l="38100" t="38100" r="76200" b="95250"/>
                <wp:wrapNone/>
                <wp:docPr id="890753609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84EE4E" id="Conector recto 5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20.2pt" to="506.2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" strokecolor="#00b0f0" strokeweight="2pt">
                <v:shadow on="t" color="black" opacity="24903f" origin=",.5" offset="0,.55556mm"/>
              </v:line>
            </w:pict>
          </mc:Fallback>
        </mc:AlternateContent>
      </w:r>
      <w:r w:rsidR="00930C26">
        <w:rPr>
          <w:color w:val="2562EB"/>
          <w:w w:val="80"/>
        </w:rPr>
        <w:t>EXPÉRIENCE</w:t>
      </w:r>
      <w:r w:rsidR="00930C26">
        <w:rPr>
          <w:color w:val="2562EB"/>
          <w:spacing w:val="24"/>
        </w:rPr>
        <w:t xml:space="preserve"> </w:t>
      </w:r>
      <w:r w:rsidR="00930C26">
        <w:rPr>
          <w:color w:val="2562EB"/>
          <w:spacing w:val="-2"/>
          <w:w w:val="95"/>
        </w:rPr>
        <w:t>PROFESSIONNELLE</w:t>
      </w:r>
    </w:p>
    <w:p w14:paraId="1B9DDA0A" w14:textId="7CF68B1A" w:rsidR="008B58D5" w:rsidRDefault="008B58D5">
      <w:pPr>
        <w:pStyle w:val="Textoindependiente"/>
        <w:spacing w:before="13"/>
        <w:rPr>
          <w:rFonts w:ascii="Arial Black"/>
          <w:sz w:val="4"/>
        </w:rPr>
      </w:pPr>
    </w:p>
    <w:p w14:paraId="11C283AF" w14:textId="77777777" w:rsidR="008B58D5" w:rsidRDefault="008B58D5">
      <w:pPr>
        <w:pStyle w:val="Textoindependiente"/>
        <w:rPr>
          <w:rFonts w:ascii="Arial Black"/>
          <w:sz w:val="4"/>
        </w:rPr>
        <w:sectPr w:rsidR="008B58D5">
          <w:type w:val="continuous"/>
          <w:pgSz w:w="11920" w:h="16860"/>
          <w:pgMar w:top="1320" w:right="1275" w:bottom="280" w:left="1275" w:header="720" w:footer="720" w:gutter="0"/>
          <w:cols w:space="720"/>
        </w:sectPr>
      </w:pPr>
    </w:p>
    <w:p w14:paraId="6E428014" w14:textId="319C0066" w:rsidR="008B58D5" w:rsidRPr="00C67ED6" w:rsidRDefault="00930C26" w:rsidP="00E87F3B">
      <w:pPr>
        <w:pStyle w:val="Textoindependiente"/>
        <w:spacing w:before="84"/>
        <w:rPr>
          <w:rFonts w:ascii="Arial Black" w:hAnsi="Arial Black"/>
          <w:color w:val="000000" w:themeColor="text1"/>
        </w:rPr>
      </w:pPr>
      <w:r w:rsidRPr="00C67ED6">
        <w:rPr>
          <w:rFonts w:ascii="Arial Black" w:hAnsi="Arial Black"/>
          <w:color w:val="000000" w:themeColor="text1"/>
          <w:w w:val="90"/>
        </w:rPr>
        <w:t>Responsable</w:t>
      </w:r>
      <w:r w:rsidRPr="00C67ED6">
        <w:rPr>
          <w:rFonts w:ascii="Arial Black" w:hAnsi="Arial Black"/>
          <w:color w:val="000000" w:themeColor="text1"/>
          <w:spacing w:val="21"/>
        </w:rPr>
        <w:t xml:space="preserve"> </w:t>
      </w:r>
      <w:r w:rsidRPr="00C67ED6">
        <w:rPr>
          <w:rFonts w:ascii="Arial Black" w:hAnsi="Arial Black"/>
          <w:color w:val="000000" w:themeColor="text1"/>
          <w:w w:val="90"/>
        </w:rPr>
        <w:t>Commercial</w:t>
      </w:r>
      <w:r w:rsidRPr="00C67ED6">
        <w:rPr>
          <w:rFonts w:ascii="Arial Black" w:hAnsi="Arial Black"/>
          <w:color w:val="000000" w:themeColor="text1"/>
          <w:spacing w:val="21"/>
        </w:rPr>
        <w:t xml:space="preserve"> </w:t>
      </w:r>
      <w:r w:rsidRPr="00C67ED6">
        <w:rPr>
          <w:rFonts w:ascii="Arial Black" w:hAnsi="Arial Black"/>
          <w:color w:val="000000" w:themeColor="text1"/>
          <w:spacing w:val="-2"/>
          <w:w w:val="90"/>
        </w:rPr>
        <w:t>Régional</w:t>
      </w:r>
    </w:p>
    <w:p w14:paraId="08385F41" w14:textId="77777777" w:rsidR="008B58D5" w:rsidRPr="00E87F3B" w:rsidRDefault="00930C26">
      <w:pPr>
        <w:spacing w:before="38"/>
        <w:ind w:left="135"/>
        <w:rPr>
          <w:rFonts w:ascii="Calibri"/>
          <w:i/>
          <w:color w:val="000000" w:themeColor="text1"/>
          <w:sz w:val="16"/>
        </w:rPr>
      </w:pPr>
      <w:r w:rsidRPr="00E87F3B">
        <w:rPr>
          <w:rFonts w:ascii="Calibri"/>
          <w:i/>
          <w:color w:val="000000" w:themeColor="text1"/>
          <w:w w:val="110"/>
          <w:sz w:val="16"/>
        </w:rPr>
        <w:t>TechSolutions</w:t>
      </w:r>
      <w:r w:rsidRPr="00E87F3B">
        <w:rPr>
          <w:rFonts w:ascii="Calibri"/>
          <w:i/>
          <w:color w:val="000000" w:themeColor="text1"/>
          <w:spacing w:val="10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w w:val="110"/>
          <w:sz w:val="16"/>
        </w:rPr>
        <w:t>France</w:t>
      </w:r>
      <w:r w:rsidRPr="00E87F3B">
        <w:rPr>
          <w:rFonts w:ascii="Calibri"/>
          <w:i/>
          <w:color w:val="000000" w:themeColor="text1"/>
          <w:spacing w:val="10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w w:val="110"/>
          <w:sz w:val="16"/>
        </w:rPr>
        <w:t>-</w:t>
      </w:r>
      <w:r w:rsidRPr="00E87F3B">
        <w:rPr>
          <w:rFonts w:ascii="Calibri"/>
          <w:i/>
          <w:color w:val="000000" w:themeColor="text1"/>
          <w:spacing w:val="11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spacing w:val="-2"/>
          <w:w w:val="110"/>
          <w:sz w:val="16"/>
        </w:rPr>
        <w:t>Paris</w:t>
      </w:r>
    </w:p>
    <w:p w14:paraId="75AAE7F3" w14:textId="13949254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spacing w:before="107"/>
        <w:ind w:hanging="220"/>
        <w:rPr>
          <w:sz w:val="16"/>
        </w:rPr>
      </w:pPr>
      <w:r>
        <w:rPr>
          <w:color w:val="4A5462"/>
          <w:w w:val="105"/>
          <w:sz w:val="16"/>
        </w:rPr>
        <w:t>Gestion</w:t>
      </w:r>
      <w:r>
        <w:rPr>
          <w:color w:val="4A5462"/>
          <w:spacing w:val="10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d'un</w:t>
      </w:r>
      <w:r>
        <w:rPr>
          <w:color w:val="4A5462"/>
          <w:spacing w:val="10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portefeuille</w:t>
      </w:r>
      <w:r>
        <w:rPr>
          <w:color w:val="4A5462"/>
          <w:spacing w:val="11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de</w:t>
      </w:r>
      <w:r>
        <w:rPr>
          <w:color w:val="4A5462"/>
          <w:spacing w:val="10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85</w:t>
      </w:r>
      <w:r>
        <w:rPr>
          <w:color w:val="4A5462"/>
          <w:spacing w:val="10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comptes</w:t>
      </w:r>
      <w:r>
        <w:rPr>
          <w:color w:val="4A5462"/>
          <w:spacing w:val="11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clients</w:t>
      </w:r>
      <w:r>
        <w:rPr>
          <w:color w:val="4A5462"/>
          <w:spacing w:val="10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grands</w:t>
      </w:r>
      <w:r>
        <w:rPr>
          <w:color w:val="4A5462"/>
          <w:spacing w:val="10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comptes</w:t>
      </w:r>
      <w:r>
        <w:rPr>
          <w:color w:val="4A5462"/>
          <w:spacing w:val="11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(</w:t>
      </w:r>
      <w:proofErr w:type="gramStart"/>
      <w:r>
        <w:rPr>
          <w:color w:val="4A5462"/>
          <w:w w:val="105"/>
          <w:sz w:val="16"/>
        </w:rPr>
        <w:t>CA:</w:t>
      </w:r>
      <w:proofErr w:type="gramEnd"/>
      <w:r>
        <w:rPr>
          <w:color w:val="4A5462"/>
          <w:spacing w:val="10"/>
          <w:w w:val="105"/>
          <w:sz w:val="16"/>
        </w:rPr>
        <w:t xml:space="preserve"> </w:t>
      </w:r>
      <w:r>
        <w:rPr>
          <w:color w:val="4A5462"/>
          <w:spacing w:val="-2"/>
          <w:w w:val="105"/>
          <w:sz w:val="16"/>
        </w:rPr>
        <w:t>2,8M€)</w:t>
      </w:r>
    </w:p>
    <w:p w14:paraId="38913CFB" w14:textId="4AE43175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ind w:hanging="220"/>
        <w:rPr>
          <w:sz w:val="16"/>
        </w:rPr>
      </w:pPr>
      <w:r>
        <w:rPr>
          <w:color w:val="4A5462"/>
          <w:w w:val="105"/>
          <w:sz w:val="16"/>
        </w:rPr>
        <w:t>Dépassement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des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objectifs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de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vente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de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125%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en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2023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et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118%</w:t>
      </w:r>
      <w:r>
        <w:rPr>
          <w:color w:val="4A5462"/>
          <w:spacing w:val="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en</w:t>
      </w:r>
      <w:r>
        <w:rPr>
          <w:color w:val="4A5462"/>
          <w:spacing w:val="2"/>
          <w:w w:val="105"/>
          <w:sz w:val="16"/>
        </w:rPr>
        <w:t xml:space="preserve"> </w:t>
      </w:r>
      <w:r>
        <w:rPr>
          <w:color w:val="4A5462"/>
          <w:spacing w:val="-4"/>
          <w:w w:val="105"/>
          <w:sz w:val="16"/>
        </w:rPr>
        <w:t>2024</w:t>
      </w:r>
    </w:p>
    <w:p w14:paraId="36DD2BA5" w14:textId="55CD0039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spacing w:before="101"/>
        <w:ind w:hanging="220"/>
        <w:rPr>
          <w:sz w:val="16"/>
        </w:rPr>
      </w:pPr>
      <w:r>
        <w:rPr>
          <w:color w:val="4A5462"/>
          <w:w w:val="105"/>
          <w:sz w:val="16"/>
        </w:rPr>
        <w:t>Développement</w:t>
      </w:r>
      <w:r>
        <w:rPr>
          <w:color w:val="4A5462"/>
          <w:spacing w:val="12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de</w:t>
      </w:r>
      <w:r>
        <w:rPr>
          <w:color w:val="4A5462"/>
          <w:spacing w:val="1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32</w:t>
      </w:r>
      <w:r>
        <w:rPr>
          <w:color w:val="4A5462"/>
          <w:spacing w:val="1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nouveaux</w:t>
      </w:r>
      <w:r>
        <w:rPr>
          <w:color w:val="4A5462"/>
          <w:spacing w:val="1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clients</w:t>
      </w:r>
      <w:r>
        <w:rPr>
          <w:color w:val="4A5462"/>
          <w:spacing w:val="1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stratégiques</w:t>
      </w:r>
      <w:r>
        <w:rPr>
          <w:color w:val="4A5462"/>
          <w:spacing w:val="1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sur</w:t>
      </w:r>
      <w:r>
        <w:rPr>
          <w:color w:val="4A5462"/>
          <w:spacing w:val="1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la</w:t>
      </w:r>
      <w:r>
        <w:rPr>
          <w:color w:val="4A5462"/>
          <w:spacing w:val="1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région</w:t>
      </w:r>
      <w:r>
        <w:rPr>
          <w:color w:val="4A5462"/>
          <w:spacing w:val="13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Île-de-</w:t>
      </w:r>
      <w:r>
        <w:rPr>
          <w:color w:val="4A5462"/>
          <w:spacing w:val="-2"/>
          <w:w w:val="105"/>
          <w:sz w:val="16"/>
        </w:rPr>
        <w:t>France</w:t>
      </w:r>
    </w:p>
    <w:p w14:paraId="5DE03733" w14:textId="77777777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ind w:hanging="220"/>
        <w:rPr>
          <w:sz w:val="16"/>
        </w:rPr>
      </w:pPr>
      <w:r>
        <w:rPr>
          <w:color w:val="4A5462"/>
          <w:w w:val="110"/>
          <w:sz w:val="16"/>
        </w:rPr>
        <w:t>Négociation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et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signature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de</w:t>
      </w:r>
      <w:r>
        <w:rPr>
          <w:color w:val="4A5462"/>
          <w:spacing w:val="-11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contrats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pluriannuels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(tickets</w:t>
      </w:r>
      <w:r>
        <w:rPr>
          <w:color w:val="4A5462"/>
          <w:spacing w:val="-11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moyens: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spacing w:val="-2"/>
          <w:w w:val="110"/>
          <w:sz w:val="16"/>
        </w:rPr>
        <w:t>45K€)</w:t>
      </w:r>
    </w:p>
    <w:p w14:paraId="7DB28CB2" w14:textId="0A75AD82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spacing w:before="101"/>
        <w:ind w:hanging="220"/>
        <w:rPr>
          <w:sz w:val="16"/>
        </w:rPr>
      </w:pPr>
      <w:r>
        <w:rPr>
          <w:color w:val="4A5462"/>
          <w:w w:val="110"/>
          <w:sz w:val="16"/>
        </w:rPr>
        <w:t>Management</w:t>
      </w:r>
      <w:r>
        <w:rPr>
          <w:color w:val="4A5462"/>
          <w:spacing w:val="-11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d'une</w:t>
      </w:r>
      <w:r>
        <w:rPr>
          <w:color w:val="4A5462"/>
          <w:spacing w:val="-10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équipe</w:t>
      </w:r>
      <w:r>
        <w:rPr>
          <w:color w:val="4A5462"/>
          <w:spacing w:val="-10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de</w:t>
      </w:r>
      <w:r>
        <w:rPr>
          <w:color w:val="4A5462"/>
          <w:spacing w:val="-10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3</w:t>
      </w:r>
      <w:r>
        <w:rPr>
          <w:color w:val="4A5462"/>
          <w:spacing w:val="-10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commerciaux</w:t>
      </w:r>
      <w:r>
        <w:rPr>
          <w:color w:val="4A5462"/>
          <w:spacing w:val="-10"/>
          <w:w w:val="110"/>
          <w:sz w:val="16"/>
        </w:rPr>
        <w:t xml:space="preserve"> </w:t>
      </w:r>
      <w:r>
        <w:rPr>
          <w:color w:val="4A5462"/>
          <w:spacing w:val="-2"/>
          <w:w w:val="110"/>
          <w:sz w:val="16"/>
        </w:rPr>
        <w:t>juniors</w:t>
      </w:r>
    </w:p>
    <w:p w14:paraId="45CC7B74" w14:textId="77777777" w:rsidR="008B58D5" w:rsidRDefault="008B58D5">
      <w:pPr>
        <w:pStyle w:val="Textoindependiente"/>
        <w:spacing w:before="11"/>
      </w:pPr>
    </w:p>
    <w:p w14:paraId="50A8F578" w14:textId="77777777" w:rsidR="008B58D5" w:rsidRPr="00C67ED6" w:rsidRDefault="00930C26" w:rsidP="00E87F3B">
      <w:pPr>
        <w:pStyle w:val="Textoindependiente"/>
        <w:rPr>
          <w:rFonts w:ascii="Arial Black" w:hAnsi="Arial Black"/>
          <w:color w:val="000000" w:themeColor="text1"/>
        </w:rPr>
      </w:pPr>
      <w:r w:rsidRPr="00C67ED6">
        <w:rPr>
          <w:rFonts w:ascii="Arial Black" w:hAnsi="Arial Black"/>
          <w:color w:val="000000" w:themeColor="text1"/>
          <w:spacing w:val="-6"/>
        </w:rPr>
        <w:t>Ingénieur</w:t>
      </w:r>
      <w:r w:rsidRPr="00C67ED6">
        <w:rPr>
          <w:rFonts w:ascii="Arial Black" w:hAnsi="Arial Black"/>
          <w:color w:val="000000" w:themeColor="text1"/>
          <w:spacing w:val="1"/>
        </w:rPr>
        <w:t xml:space="preserve"> </w:t>
      </w:r>
      <w:r w:rsidRPr="00C67ED6">
        <w:rPr>
          <w:rFonts w:ascii="Arial Black" w:hAnsi="Arial Black"/>
          <w:color w:val="000000" w:themeColor="text1"/>
          <w:spacing w:val="-2"/>
        </w:rPr>
        <w:t>Commercial</w:t>
      </w:r>
    </w:p>
    <w:p w14:paraId="7CDDDEBF" w14:textId="609065D7" w:rsidR="008B58D5" w:rsidRDefault="00930C26">
      <w:pPr>
        <w:spacing w:before="23"/>
        <w:ind w:left="135"/>
        <w:rPr>
          <w:rFonts w:ascii="Calibri"/>
          <w:i/>
          <w:sz w:val="16"/>
        </w:rPr>
      </w:pPr>
      <w:r w:rsidRPr="00E87F3B">
        <w:rPr>
          <w:rFonts w:ascii="Calibri"/>
          <w:i/>
          <w:color w:val="000000" w:themeColor="text1"/>
          <w:w w:val="110"/>
          <w:sz w:val="16"/>
        </w:rPr>
        <w:t>Innov'Tech</w:t>
      </w:r>
      <w:r w:rsidRPr="00E87F3B">
        <w:rPr>
          <w:rFonts w:ascii="Calibri"/>
          <w:i/>
          <w:color w:val="000000" w:themeColor="text1"/>
          <w:spacing w:val="5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w w:val="110"/>
          <w:sz w:val="16"/>
        </w:rPr>
        <w:t>Services</w:t>
      </w:r>
      <w:r w:rsidRPr="00E87F3B">
        <w:rPr>
          <w:rFonts w:ascii="Calibri"/>
          <w:i/>
          <w:color w:val="000000" w:themeColor="text1"/>
          <w:spacing w:val="6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w w:val="110"/>
          <w:sz w:val="16"/>
        </w:rPr>
        <w:t>-</w:t>
      </w:r>
      <w:r w:rsidRPr="00E87F3B">
        <w:rPr>
          <w:rFonts w:ascii="Calibri"/>
          <w:i/>
          <w:color w:val="000000" w:themeColor="text1"/>
          <w:spacing w:val="5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spacing w:val="-2"/>
          <w:w w:val="110"/>
          <w:sz w:val="16"/>
        </w:rPr>
        <w:t>Nanterre</w:t>
      </w:r>
    </w:p>
    <w:p w14:paraId="66B743A4" w14:textId="77777777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spacing w:before="122"/>
        <w:ind w:hanging="220"/>
        <w:rPr>
          <w:sz w:val="16"/>
        </w:rPr>
      </w:pPr>
      <w:r>
        <w:rPr>
          <w:color w:val="4A5462"/>
          <w:w w:val="110"/>
          <w:sz w:val="16"/>
        </w:rPr>
        <w:t>Prospection</w:t>
      </w:r>
      <w:r>
        <w:rPr>
          <w:color w:val="4A5462"/>
          <w:spacing w:val="-13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et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développement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commercial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sur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le</w:t>
      </w:r>
      <w:r>
        <w:rPr>
          <w:color w:val="4A5462"/>
          <w:spacing w:val="-13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secteur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des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spacing w:val="-2"/>
          <w:w w:val="110"/>
          <w:sz w:val="16"/>
        </w:rPr>
        <w:t>PME/ETI</w:t>
      </w:r>
    </w:p>
    <w:p w14:paraId="1FAAC6F8" w14:textId="77777777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ind w:hanging="220"/>
        <w:rPr>
          <w:sz w:val="16"/>
        </w:rPr>
      </w:pPr>
      <w:r>
        <w:rPr>
          <w:color w:val="4A5462"/>
          <w:w w:val="105"/>
          <w:sz w:val="16"/>
        </w:rPr>
        <w:t>Réalisation</w:t>
      </w:r>
      <w:r>
        <w:rPr>
          <w:color w:val="4A5462"/>
          <w:spacing w:val="5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d'un</w:t>
      </w:r>
      <w:r>
        <w:rPr>
          <w:color w:val="4A5462"/>
          <w:spacing w:val="5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CA</w:t>
      </w:r>
      <w:r>
        <w:rPr>
          <w:color w:val="4A5462"/>
          <w:spacing w:val="5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annuel</w:t>
      </w:r>
      <w:r>
        <w:rPr>
          <w:color w:val="4A5462"/>
          <w:spacing w:val="6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moyen</w:t>
      </w:r>
      <w:r>
        <w:rPr>
          <w:color w:val="4A5462"/>
          <w:spacing w:val="5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de</w:t>
      </w:r>
      <w:r>
        <w:rPr>
          <w:color w:val="4A5462"/>
          <w:spacing w:val="5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650K€</w:t>
      </w:r>
      <w:r>
        <w:rPr>
          <w:color w:val="4A5462"/>
          <w:spacing w:val="6"/>
          <w:w w:val="105"/>
          <w:sz w:val="16"/>
        </w:rPr>
        <w:t xml:space="preserve"> </w:t>
      </w:r>
      <w:r>
        <w:rPr>
          <w:color w:val="4A5462"/>
          <w:w w:val="105"/>
          <w:sz w:val="16"/>
        </w:rPr>
        <w:t>(objectif:</w:t>
      </w:r>
      <w:r>
        <w:rPr>
          <w:color w:val="4A5462"/>
          <w:spacing w:val="5"/>
          <w:w w:val="105"/>
          <w:sz w:val="16"/>
        </w:rPr>
        <w:t xml:space="preserve"> </w:t>
      </w:r>
      <w:r>
        <w:rPr>
          <w:color w:val="4A5462"/>
          <w:spacing w:val="-2"/>
          <w:w w:val="105"/>
          <w:sz w:val="16"/>
        </w:rPr>
        <w:t>500K€)</w:t>
      </w:r>
    </w:p>
    <w:p w14:paraId="759FCA25" w14:textId="77777777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spacing w:before="101"/>
        <w:ind w:hanging="220"/>
        <w:rPr>
          <w:sz w:val="16"/>
        </w:rPr>
      </w:pPr>
      <w:r>
        <w:rPr>
          <w:color w:val="4A5462"/>
          <w:sz w:val="16"/>
        </w:rPr>
        <w:t>Organisation</w:t>
      </w:r>
      <w:r>
        <w:rPr>
          <w:color w:val="4A5462"/>
          <w:spacing w:val="39"/>
          <w:sz w:val="16"/>
        </w:rPr>
        <w:t xml:space="preserve"> </w:t>
      </w:r>
      <w:r>
        <w:rPr>
          <w:color w:val="4A5462"/>
          <w:sz w:val="16"/>
        </w:rPr>
        <w:t>de</w:t>
      </w:r>
      <w:r>
        <w:rPr>
          <w:color w:val="4A5462"/>
          <w:spacing w:val="40"/>
          <w:sz w:val="16"/>
        </w:rPr>
        <w:t xml:space="preserve"> </w:t>
      </w:r>
      <w:r>
        <w:rPr>
          <w:color w:val="4A5462"/>
          <w:sz w:val="16"/>
        </w:rPr>
        <w:t>120+</w:t>
      </w:r>
      <w:r>
        <w:rPr>
          <w:color w:val="4A5462"/>
          <w:spacing w:val="39"/>
          <w:sz w:val="16"/>
        </w:rPr>
        <w:t xml:space="preserve"> </w:t>
      </w:r>
      <w:r>
        <w:rPr>
          <w:color w:val="4A5462"/>
          <w:sz w:val="16"/>
        </w:rPr>
        <w:t>rendez-vous</w:t>
      </w:r>
      <w:r>
        <w:rPr>
          <w:color w:val="4A5462"/>
          <w:spacing w:val="40"/>
          <w:sz w:val="16"/>
        </w:rPr>
        <w:t xml:space="preserve"> </w:t>
      </w:r>
      <w:r>
        <w:rPr>
          <w:color w:val="4A5462"/>
          <w:sz w:val="16"/>
        </w:rPr>
        <w:t>clients</w:t>
      </w:r>
      <w:r>
        <w:rPr>
          <w:color w:val="4A5462"/>
          <w:spacing w:val="40"/>
          <w:sz w:val="16"/>
        </w:rPr>
        <w:t xml:space="preserve"> </w:t>
      </w:r>
      <w:r>
        <w:rPr>
          <w:color w:val="4A5462"/>
          <w:sz w:val="16"/>
        </w:rPr>
        <w:t>qualifiés</w:t>
      </w:r>
      <w:r>
        <w:rPr>
          <w:color w:val="4A5462"/>
          <w:spacing w:val="39"/>
          <w:sz w:val="16"/>
        </w:rPr>
        <w:t xml:space="preserve"> </w:t>
      </w:r>
      <w:r>
        <w:rPr>
          <w:color w:val="4A5462"/>
          <w:sz w:val="16"/>
        </w:rPr>
        <w:t>par</w:t>
      </w:r>
      <w:r>
        <w:rPr>
          <w:color w:val="4A5462"/>
          <w:spacing w:val="40"/>
          <w:sz w:val="16"/>
        </w:rPr>
        <w:t xml:space="preserve"> </w:t>
      </w:r>
      <w:r>
        <w:rPr>
          <w:color w:val="4A5462"/>
          <w:spacing w:val="-5"/>
          <w:sz w:val="16"/>
        </w:rPr>
        <w:t>an</w:t>
      </w:r>
    </w:p>
    <w:p w14:paraId="0E1AD42C" w14:textId="4CDD85CB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ind w:hanging="220"/>
        <w:rPr>
          <w:sz w:val="16"/>
        </w:rPr>
      </w:pPr>
      <w:r>
        <w:rPr>
          <w:color w:val="4A5462"/>
          <w:w w:val="110"/>
          <w:sz w:val="16"/>
        </w:rPr>
        <w:t>Mise</w:t>
      </w:r>
      <w:r>
        <w:rPr>
          <w:color w:val="4A5462"/>
          <w:spacing w:val="-13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en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place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d'une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stratégie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de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cross-selling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augmentant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le</w:t>
      </w:r>
      <w:r>
        <w:rPr>
          <w:color w:val="4A5462"/>
          <w:spacing w:val="-13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panier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moyen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de</w:t>
      </w:r>
      <w:r>
        <w:rPr>
          <w:color w:val="4A5462"/>
          <w:spacing w:val="-12"/>
          <w:w w:val="110"/>
          <w:sz w:val="16"/>
        </w:rPr>
        <w:t xml:space="preserve"> </w:t>
      </w:r>
      <w:r>
        <w:rPr>
          <w:color w:val="4A5462"/>
          <w:spacing w:val="-5"/>
          <w:w w:val="110"/>
          <w:sz w:val="16"/>
        </w:rPr>
        <w:t>35%</w:t>
      </w:r>
    </w:p>
    <w:p w14:paraId="364A50A9" w14:textId="77777777" w:rsidR="008B58D5" w:rsidRDefault="008B58D5">
      <w:pPr>
        <w:pStyle w:val="Textoindependiente"/>
        <w:spacing w:before="11"/>
      </w:pPr>
    </w:p>
    <w:p w14:paraId="5C053178" w14:textId="63276C40" w:rsidR="008B58D5" w:rsidRPr="00C67ED6" w:rsidRDefault="00930C26" w:rsidP="00E87F3B">
      <w:pPr>
        <w:pStyle w:val="Textoindependiente"/>
        <w:rPr>
          <w:rFonts w:ascii="Arial Black"/>
          <w:color w:val="000000" w:themeColor="text1"/>
        </w:rPr>
      </w:pPr>
      <w:r w:rsidRPr="00C67ED6">
        <w:rPr>
          <w:rFonts w:ascii="Arial Black"/>
          <w:color w:val="000000" w:themeColor="text1"/>
          <w:w w:val="90"/>
        </w:rPr>
        <w:t>Commercial</w:t>
      </w:r>
      <w:r w:rsidRPr="00C67ED6">
        <w:rPr>
          <w:rFonts w:ascii="Arial Black"/>
          <w:color w:val="000000" w:themeColor="text1"/>
          <w:spacing w:val="30"/>
        </w:rPr>
        <w:t xml:space="preserve"> </w:t>
      </w:r>
      <w:r w:rsidRPr="00C67ED6">
        <w:rPr>
          <w:rFonts w:ascii="Arial Black"/>
          <w:color w:val="000000" w:themeColor="text1"/>
          <w:spacing w:val="-2"/>
        </w:rPr>
        <w:t>Terrain</w:t>
      </w:r>
    </w:p>
    <w:p w14:paraId="4E47ACC6" w14:textId="198075FA" w:rsidR="008B58D5" w:rsidRPr="00E87F3B" w:rsidRDefault="00930C26">
      <w:pPr>
        <w:spacing w:before="39"/>
        <w:ind w:left="135"/>
        <w:rPr>
          <w:rFonts w:ascii="Calibri"/>
          <w:i/>
          <w:color w:val="000000" w:themeColor="text1"/>
          <w:sz w:val="16"/>
        </w:rPr>
      </w:pPr>
      <w:r w:rsidRPr="00E87F3B">
        <w:rPr>
          <w:rFonts w:ascii="Calibri"/>
          <w:i/>
          <w:color w:val="000000" w:themeColor="text1"/>
          <w:w w:val="110"/>
          <w:sz w:val="16"/>
        </w:rPr>
        <w:t>ProServices</w:t>
      </w:r>
      <w:r w:rsidRPr="00E87F3B">
        <w:rPr>
          <w:rFonts w:ascii="Calibri"/>
          <w:i/>
          <w:color w:val="000000" w:themeColor="text1"/>
          <w:spacing w:val="11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w w:val="110"/>
          <w:sz w:val="16"/>
        </w:rPr>
        <w:t>Distribution</w:t>
      </w:r>
      <w:r w:rsidRPr="00E87F3B">
        <w:rPr>
          <w:rFonts w:ascii="Calibri"/>
          <w:i/>
          <w:color w:val="000000" w:themeColor="text1"/>
          <w:spacing w:val="12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w w:val="110"/>
          <w:sz w:val="16"/>
        </w:rPr>
        <w:t>-</w:t>
      </w:r>
      <w:r w:rsidRPr="00E87F3B">
        <w:rPr>
          <w:rFonts w:ascii="Calibri"/>
          <w:i/>
          <w:color w:val="000000" w:themeColor="text1"/>
          <w:spacing w:val="11"/>
          <w:w w:val="110"/>
          <w:sz w:val="16"/>
        </w:rPr>
        <w:t xml:space="preserve"> </w:t>
      </w:r>
      <w:r w:rsidRPr="00E87F3B">
        <w:rPr>
          <w:rFonts w:ascii="Calibri"/>
          <w:i/>
          <w:color w:val="000000" w:themeColor="text1"/>
          <w:spacing w:val="-4"/>
          <w:w w:val="110"/>
          <w:sz w:val="16"/>
        </w:rPr>
        <w:t>Lyon</w:t>
      </w:r>
    </w:p>
    <w:p w14:paraId="2EBBFC27" w14:textId="77033CB7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spacing w:before="107"/>
        <w:ind w:hanging="220"/>
        <w:rPr>
          <w:sz w:val="16"/>
        </w:rPr>
      </w:pPr>
      <w:r>
        <w:rPr>
          <w:color w:val="4A5462"/>
          <w:w w:val="110"/>
          <w:sz w:val="16"/>
        </w:rPr>
        <w:t>Prospection</w:t>
      </w:r>
      <w:r>
        <w:rPr>
          <w:color w:val="4A5462"/>
          <w:spacing w:val="-11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téléphonique</w:t>
      </w:r>
      <w:r>
        <w:rPr>
          <w:color w:val="4A5462"/>
          <w:spacing w:val="-10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et</w:t>
      </w:r>
      <w:r>
        <w:rPr>
          <w:color w:val="4A5462"/>
          <w:spacing w:val="-11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physique</w:t>
      </w:r>
      <w:r>
        <w:rPr>
          <w:color w:val="4A5462"/>
          <w:spacing w:val="-10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auprès</w:t>
      </w:r>
      <w:r>
        <w:rPr>
          <w:color w:val="4A5462"/>
          <w:spacing w:val="-10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de</w:t>
      </w:r>
      <w:r>
        <w:rPr>
          <w:color w:val="4A5462"/>
          <w:spacing w:val="-11"/>
          <w:w w:val="110"/>
          <w:sz w:val="16"/>
        </w:rPr>
        <w:t xml:space="preserve"> </w:t>
      </w:r>
      <w:r>
        <w:rPr>
          <w:color w:val="4A5462"/>
          <w:spacing w:val="-2"/>
          <w:w w:val="110"/>
          <w:sz w:val="16"/>
        </w:rPr>
        <w:t>professionnels</w:t>
      </w:r>
    </w:p>
    <w:p w14:paraId="7CC51DEF" w14:textId="77777777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ind w:hanging="220"/>
        <w:rPr>
          <w:sz w:val="16"/>
        </w:rPr>
      </w:pPr>
      <w:r>
        <w:rPr>
          <w:color w:val="4A5462"/>
          <w:sz w:val="16"/>
        </w:rPr>
        <w:t>Atteinte</w:t>
      </w:r>
      <w:r>
        <w:rPr>
          <w:color w:val="4A5462"/>
          <w:spacing w:val="28"/>
          <w:sz w:val="16"/>
        </w:rPr>
        <w:t xml:space="preserve"> </w:t>
      </w:r>
      <w:r>
        <w:rPr>
          <w:color w:val="4A5462"/>
          <w:sz w:val="16"/>
        </w:rPr>
        <w:t>de</w:t>
      </w:r>
      <w:r>
        <w:rPr>
          <w:color w:val="4A5462"/>
          <w:spacing w:val="29"/>
          <w:sz w:val="16"/>
        </w:rPr>
        <w:t xml:space="preserve"> </w:t>
      </w:r>
      <w:r>
        <w:rPr>
          <w:color w:val="4A5462"/>
          <w:sz w:val="16"/>
        </w:rPr>
        <w:t>110%</w:t>
      </w:r>
      <w:r>
        <w:rPr>
          <w:color w:val="4A5462"/>
          <w:spacing w:val="28"/>
          <w:sz w:val="16"/>
        </w:rPr>
        <w:t xml:space="preserve"> </w:t>
      </w:r>
      <w:r>
        <w:rPr>
          <w:color w:val="4A5462"/>
          <w:sz w:val="16"/>
        </w:rPr>
        <w:t>des</w:t>
      </w:r>
      <w:r>
        <w:rPr>
          <w:color w:val="4A5462"/>
          <w:spacing w:val="29"/>
          <w:sz w:val="16"/>
        </w:rPr>
        <w:t xml:space="preserve"> </w:t>
      </w:r>
      <w:r>
        <w:rPr>
          <w:color w:val="4A5462"/>
          <w:sz w:val="16"/>
        </w:rPr>
        <w:t>objectifs</w:t>
      </w:r>
      <w:r>
        <w:rPr>
          <w:color w:val="4A5462"/>
          <w:spacing w:val="29"/>
          <w:sz w:val="16"/>
        </w:rPr>
        <w:t xml:space="preserve"> </w:t>
      </w:r>
      <w:r>
        <w:rPr>
          <w:color w:val="4A5462"/>
          <w:sz w:val="16"/>
        </w:rPr>
        <w:t>mensuels</w:t>
      </w:r>
      <w:r>
        <w:rPr>
          <w:color w:val="4A5462"/>
          <w:spacing w:val="28"/>
          <w:sz w:val="16"/>
        </w:rPr>
        <w:t xml:space="preserve"> </w:t>
      </w:r>
      <w:r>
        <w:rPr>
          <w:color w:val="4A5462"/>
          <w:sz w:val="16"/>
        </w:rPr>
        <w:t>sur</w:t>
      </w:r>
      <w:r>
        <w:rPr>
          <w:color w:val="4A5462"/>
          <w:spacing w:val="29"/>
          <w:sz w:val="16"/>
        </w:rPr>
        <w:t xml:space="preserve"> </w:t>
      </w:r>
      <w:r>
        <w:rPr>
          <w:color w:val="4A5462"/>
          <w:sz w:val="16"/>
        </w:rPr>
        <w:t>18</w:t>
      </w:r>
      <w:r>
        <w:rPr>
          <w:color w:val="4A5462"/>
          <w:spacing w:val="29"/>
          <w:sz w:val="16"/>
        </w:rPr>
        <w:t xml:space="preserve"> </w:t>
      </w:r>
      <w:r>
        <w:rPr>
          <w:color w:val="4A5462"/>
          <w:sz w:val="16"/>
        </w:rPr>
        <w:t>mois</w:t>
      </w:r>
      <w:r>
        <w:rPr>
          <w:color w:val="4A5462"/>
          <w:spacing w:val="28"/>
          <w:sz w:val="16"/>
        </w:rPr>
        <w:t xml:space="preserve"> </w:t>
      </w:r>
      <w:r>
        <w:rPr>
          <w:color w:val="4A5462"/>
          <w:spacing w:val="-2"/>
          <w:sz w:val="16"/>
        </w:rPr>
        <w:t>consécutifs</w:t>
      </w:r>
    </w:p>
    <w:p w14:paraId="311A5BC0" w14:textId="7E79E400" w:rsidR="008B58D5" w:rsidRDefault="00930C26">
      <w:pPr>
        <w:pStyle w:val="Prrafodelista"/>
        <w:numPr>
          <w:ilvl w:val="0"/>
          <w:numId w:val="12"/>
        </w:numPr>
        <w:tabs>
          <w:tab w:val="left" w:pos="435"/>
        </w:tabs>
        <w:spacing w:before="101"/>
        <w:ind w:hanging="220"/>
        <w:rPr>
          <w:sz w:val="16"/>
        </w:rPr>
      </w:pPr>
      <w:r>
        <w:rPr>
          <w:color w:val="4A5462"/>
          <w:w w:val="110"/>
          <w:sz w:val="16"/>
        </w:rPr>
        <w:t>Fidélisation</w:t>
      </w:r>
      <w:r>
        <w:rPr>
          <w:color w:val="4A5462"/>
          <w:spacing w:val="-9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client</w:t>
      </w:r>
      <w:r>
        <w:rPr>
          <w:color w:val="4A5462"/>
          <w:spacing w:val="-8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avec</w:t>
      </w:r>
      <w:r>
        <w:rPr>
          <w:color w:val="4A5462"/>
          <w:spacing w:val="-8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un</w:t>
      </w:r>
      <w:r>
        <w:rPr>
          <w:color w:val="4A5462"/>
          <w:spacing w:val="-8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taux</w:t>
      </w:r>
      <w:r>
        <w:rPr>
          <w:color w:val="4A5462"/>
          <w:spacing w:val="-8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de</w:t>
      </w:r>
      <w:r>
        <w:rPr>
          <w:color w:val="4A5462"/>
          <w:spacing w:val="-8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rétention</w:t>
      </w:r>
      <w:r>
        <w:rPr>
          <w:color w:val="4A5462"/>
          <w:spacing w:val="-8"/>
          <w:w w:val="110"/>
          <w:sz w:val="16"/>
        </w:rPr>
        <w:t xml:space="preserve"> </w:t>
      </w:r>
      <w:r>
        <w:rPr>
          <w:color w:val="4A5462"/>
          <w:w w:val="110"/>
          <w:sz w:val="16"/>
        </w:rPr>
        <w:t>de</w:t>
      </w:r>
      <w:r>
        <w:rPr>
          <w:color w:val="4A5462"/>
          <w:spacing w:val="-8"/>
          <w:w w:val="110"/>
          <w:sz w:val="16"/>
        </w:rPr>
        <w:t xml:space="preserve"> </w:t>
      </w:r>
      <w:r>
        <w:rPr>
          <w:color w:val="4A5462"/>
          <w:spacing w:val="-5"/>
          <w:w w:val="110"/>
          <w:sz w:val="16"/>
        </w:rPr>
        <w:t>87%</w:t>
      </w:r>
    </w:p>
    <w:p w14:paraId="5B3EAD64" w14:textId="23BF950F" w:rsidR="008B58D5" w:rsidRPr="00C67ED6" w:rsidRDefault="00930C26">
      <w:pPr>
        <w:spacing w:before="105"/>
        <w:ind w:right="131"/>
        <w:jc w:val="right"/>
        <w:rPr>
          <w:b/>
          <w:bCs/>
          <w:color w:val="000000" w:themeColor="text1"/>
          <w:sz w:val="1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A1B019" wp14:editId="5F168CED">
                <wp:simplePos x="0" y="0"/>
                <wp:positionH relativeFrom="page">
                  <wp:posOffset>3705225</wp:posOffset>
                </wp:positionH>
                <wp:positionV relativeFrom="paragraph">
                  <wp:posOffset>4104640</wp:posOffset>
                </wp:positionV>
                <wp:extent cx="4505325" cy="238125"/>
                <wp:effectExtent l="0" t="0" r="9525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6EA834" w14:textId="77777777" w:rsidR="00930C26" w:rsidRPr="009320E5" w:rsidRDefault="00930C26" w:rsidP="00930C26">
                            <w:r w:rsidRPr="009320E5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7" w:history="1"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9320E5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383793EE" w14:textId="77777777" w:rsidR="00930C26" w:rsidRPr="009320E5" w:rsidRDefault="00930C26" w:rsidP="00930C2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732DE6A" w14:textId="77777777" w:rsidR="00930C26" w:rsidRPr="009320E5" w:rsidRDefault="00930C26" w:rsidP="00930C26"/>
                          <w:p w14:paraId="058B50E4" w14:textId="77777777" w:rsidR="00930C26" w:rsidRPr="009320E5" w:rsidRDefault="00930C26" w:rsidP="00930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1B019" id="Cuadro de texto 5" o:spid="_x0000_s1027" type="#_x0000_t202" style="position:absolute;left:0;text-align:left;margin-left:291.75pt;margin-top:323.2pt;width:354.7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" fillcolor="window" stroked="f" strokeweight=".5pt">
                <v:textbox>
                  <w:txbxContent>
                    <w:p w14:paraId="286EA834" w14:textId="77777777" w:rsidR="00930C26" w:rsidRPr="009320E5" w:rsidRDefault="00930C26" w:rsidP="00930C26">
                      <w:r w:rsidRPr="009320E5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8" w:history="1"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9320E5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383793EE" w14:textId="77777777" w:rsidR="00930C26" w:rsidRPr="009320E5" w:rsidRDefault="00930C26" w:rsidP="00930C2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732DE6A" w14:textId="77777777" w:rsidR="00930C26" w:rsidRPr="009320E5" w:rsidRDefault="00930C26" w:rsidP="00930C26"/>
                    <w:p w14:paraId="058B50E4" w14:textId="77777777" w:rsidR="00930C26" w:rsidRPr="009320E5" w:rsidRDefault="00930C26" w:rsidP="00930C26"/>
                  </w:txbxContent>
                </v:textbox>
                <w10:wrap anchorx="page"/>
              </v:shape>
            </w:pict>
          </mc:Fallback>
        </mc:AlternateContent>
      </w:r>
      <w:r w:rsidR="00BF171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2CC9017" wp14:editId="3980356A">
                <wp:simplePos x="0" y="0"/>
                <wp:positionH relativeFrom="column">
                  <wp:posOffset>-19050</wp:posOffset>
                </wp:positionH>
                <wp:positionV relativeFrom="paragraph">
                  <wp:posOffset>374650</wp:posOffset>
                </wp:positionV>
                <wp:extent cx="6477000" cy="19050"/>
                <wp:effectExtent l="38100" t="38100" r="76200" b="95250"/>
                <wp:wrapNone/>
                <wp:docPr id="25785149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B06E9A" id="Conector recto 5" o:spid="_x0000_s1026" style="position:absolute;flip:y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29.5pt" to="508.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" strokecolor="#00b0f0" strokeweight="2pt">
                <v:shadow on="t" color="black" opacity="24903f" origin=",.5" offset="0,.55556mm"/>
              </v:line>
            </w:pict>
          </mc:Fallback>
        </mc:AlternateContent>
      </w:r>
      <w:r>
        <w:br w:type="column"/>
      </w:r>
      <w:r w:rsidRPr="00C67ED6">
        <w:rPr>
          <w:b/>
          <w:bCs/>
          <w:color w:val="000000" w:themeColor="text1"/>
          <w:sz w:val="15"/>
        </w:rPr>
        <w:t>2020</w:t>
      </w:r>
      <w:r w:rsidRPr="00C67ED6">
        <w:rPr>
          <w:b/>
          <w:bCs/>
          <w:color w:val="000000" w:themeColor="text1"/>
          <w:spacing w:val="-1"/>
          <w:sz w:val="15"/>
        </w:rPr>
        <w:t xml:space="preserve"> </w:t>
      </w:r>
      <w:r w:rsidRPr="00C67ED6">
        <w:rPr>
          <w:b/>
          <w:bCs/>
          <w:color w:val="000000" w:themeColor="text1"/>
          <w:sz w:val="15"/>
        </w:rPr>
        <w:t>-</w:t>
      </w:r>
      <w:r w:rsidRPr="00C67ED6">
        <w:rPr>
          <w:b/>
          <w:bCs/>
          <w:color w:val="000000" w:themeColor="text1"/>
          <w:spacing w:val="-1"/>
          <w:sz w:val="15"/>
        </w:rPr>
        <w:t xml:space="preserve"> </w:t>
      </w:r>
      <w:r w:rsidRPr="00C67ED6">
        <w:rPr>
          <w:b/>
          <w:bCs/>
          <w:color w:val="000000" w:themeColor="text1"/>
          <w:spacing w:val="-2"/>
          <w:sz w:val="15"/>
        </w:rPr>
        <w:t>Présent</w:t>
      </w:r>
    </w:p>
    <w:p w14:paraId="0E8EAA9A" w14:textId="77777777" w:rsidR="008B58D5" w:rsidRPr="00C67ED6" w:rsidRDefault="008B58D5">
      <w:pPr>
        <w:pStyle w:val="Textoindependiente"/>
        <w:rPr>
          <w:color w:val="000000" w:themeColor="text1"/>
          <w:sz w:val="15"/>
        </w:rPr>
      </w:pPr>
    </w:p>
    <w:p w14:paraId="12337E2F" w14:textId="77777777" w:rsidR="008B58D5" w:rsidRDefault="008B58D5">
      <w:pPr>
        <w:pStyle w:val="Textoindependiente"/>
        <w:rPr>
          <w:sz w:val="15"/>
        </w:rPr>
      </w:pPr>
    </w:p>
    <w:p w14:paraId="5C7C994E" w14:textId="77777777" w:rsidR="008B58D5" w:rsidRDefault="008B58D5">
      <w:pPr>
        <w:pStyle w:val="Textoindependiente"/>
        <w:rPr>
          <w:sz w:val="15"/>
        </w:rPr>
      </w:pPr>
    </w:p>
    <w:p w14:paraId="33122313" w14:textId="77777777" w:rsidR="008B58D5" w:rsidRDefault="008B58D5">
      <w:pPr>
        <w:pStyle w:val="Textoindependiente"/>
        <w:rPr>
          <w:sz w:val="15"/>
        </w:rPr>
      </w:pPr>
    </w:p>
    <w:p w14:paraId="59D84C4B" w14:textId="77777777" w:rsidR="008B58D5" w:rsidRDefault="008B58D5">
      <w:pPr>
        <w:pStyle w:val="Textoindependiente"/>
        <w:rPr>
          <w:sz w:val="15"/>
        </w:rPr>
      </w:pPr>
    </w:p>
    <w:p w14:paraId="59F3C285" w14:textId="77777777" w:rsidR="008B58D5" w:rsidRDefault="008B58D5">
      <w:pPr>
        <w:pStyle w:val="Textoindependiente"/>
        <w:rPr>
          <w:sz w:val="15"/>
        </w:rPr>
      </w:pPr>
    </w:p>
    <w:p w14:paraId="777A4A05" w14:textId="77777777" w:rsidR="008B58D5" w:rsidRDefault="008B58D5">
      <w:pPr>
        <w:pStyle w:val="Textoindependiente"/>
        <w:rPr>
          <w:sz w:val="15"/>
        </w:rPr>
      </w:pPr>
    </w:p>
    <w:p w14:paraId="29769CA0" w14:textId="77777777" w:rsidR="008B58D5" w:rsidRDefault="008B58D5">
      <w:pPr>
        <w:pStyle w:val="Textoindependiente"/>
        <w:rPr>
          <w:sz w:val="15"/>
        </w:rPr>
      </w:pPr>
    </w:p>
    <w:p w14:paraId="466374E0" w14:textId="77777777" w:rsidR="008B58D5" w:rsidRDefault="008B58D5">
      <w:pPr>
        <w:pStyle w:val="Textoindependiente"/>
        <w:rPr>
          <w:sz w:val="15"/>
        </w:rPr>
      </w:pPr>
    </w:p>
    <w:p w14:paraId="70878B8A" w14:textId="77777777" w:rsidR="008B58D5" w:rsidRDefault="008B58D5">
      <w:pPr>
        <w:pStyle w:val="Textoindependiente"/>
        <w:spacing w:before="157"/>
        <w:rPr>
          <w:sz w:val="15"/>
        </w:rPr>
      </w:pPr>
    </w:p>
    <w:p w14:paraId="1B0128FE" w14:textId="77777777" w:rsidR="008B58D5" w:rsidRPr="00C67ED6" w:rsidRDefault="00930C26">
      <w:pPr>
        <w:ind w:right="131"/>
        <w:jc w:val="right"/>
        <w:rPr>
          <w:b/>
          <w:bCs/>
          <w:color w:val="000000" w:themeColor="text1"/>
          <w:sz w:val="15"/>
        </w:rPr>
      </w:pPr>
      <w:r w:rsidRPr="00C67ED6">
        <w:rPr>
          <w:b/>
          <w:bCs/>
          <w:color w:val="000000" w:themeColor="text1"/>
          <w:sz w:val="15"/>
        </w:rPr>
        <w:t>2017</w:t>
      </w:r>
      <w:r w:rsidRPr="00C67ED6">
        <w:rPr>
          <w:b/>
          <w:bCs/>
          <w:color w:val="000000" w:themeColor="text1"/>
          <w:spacing w:val="-1"/>
          <w:sz w:val="15"/>
        </w:rPr>
        <w:t xml:space="preserve"> </w:t>
      </w:r>
      <w:r w:rsidRPr="00C67ED6">
        <w:rPr>
          <w:b/>
          <w:bCs/>
          <w:color w:val="000000" w:themeColor="text1"/>
          <w:sz w:val="15"/>
        </w:rPr>
        <w:t>-</w:t>
      </w:r>
      <w:r w:rsidRPr="00C67ED6">
        <w:rPr>
          <w:b/>
          <w:bCs/>
          <w:color w:val="000000" w:themeColor="text1"/>
          <w:spacing w:val="-1"/>
          <w:sz w:val="15"/>
        </w:rPr>
        <w:t xml:space="preserve"> </w:t>
      </w:r>
      <w:r w:rsidRPr="00C67ED6">
        <w:rPr>
          <w:b/>
          <w:bCs/>
          <w:color w:val="000000" w:themeColor="text1"/>
          <w:spacing w:val="-4"/>
          <w:sz w:val="15"/>
        </w:rPr>
        <w:t>2020</w:t>
      </w:r>
    </w:p>
    <w:p w14:paraId="168E557E" w14:textId="77777777" w:rsidR="008B58D5" w:rsidRDefault="008B58D5">
      <w:pPr>
        <w:pStyle w:val="Textoindependiente"/>
        <w:rPr>
          <w:sz w:val="15"/>
        </w:rPr>
      </w:pPr>
    </w:p>
    <w:p w14:paraId="6D72859B" w14:textId="77777777" w:rsidR="008B58D5" w:rsidRDefault="008B58D5">
      <w:pPr>
        <w:pStyle w:val="Textoindependiente"/>
        <w:rPr>
          <w:sz w:val="15"/>
        </w:rPr>
      </w:pPr>
    </w:p>
    <w:p w14:paraId="5D7C8C69" w14:textId="77777777" w:rsidR="008B58D5" w:rsidRDefault="008B58D5">
      <w:pPr>
        <w:pStyle w:val="Textoindependiente"/>
        <w:rPr>
          <w:sz w:val="15"/>
        </w:rPr>
      </w:pPr>
    </w:p>
    <w:p w14:paraId="0E2370CA" w14:textId="77777777" w:rsidR="008B58D5" w:rsidRDefault="008B58D5">
      <w:pPr>
        <w:pStyle w:val="Textoindependiente"/>
        <w:rPr>
          <w:sz w:val="15"/>
        </w:rPr>
      </w:pPr>
    </w:p>
    <w:p w14:paraId="00AAA44B" w14:textId="77777777" w:rsidR="008B58D5" w:rsidRDefault="008B58D5">
      <w:pPr>
        <w:pStyle w:val="Textoindependiente"/>
        <w:rPr>
          <w:sz w:val="15"/>
        </w:rPr>
      </w:pPr>
    </w:p>
    <w:p w14:paraId="2D6D797C" w14:textId="77777777" w:rsidR="008B58D5" w:rsidRDefault="008B58D5">
      <w:pPr>
        <w:pStyle w:val="Textoindependiente"/>
        <w:rPr>
          <w:sz w:val="15"/>
        </w:rPr>
      </w:pPr>
    </w:p>
    <w:p w14:paraId="5BDA5247" w14:textId="77777777" w:rsidR="008B58D5" w:rsidRDefault="008B58D5">
      <w:pPr>
        <w:pStyle w:val="Textoindependiente"/>
        <w:rPr>
          <w:sz w:val="15"/>
        </w:rPr>
      </w:pPr>
    </w:p>
    <w:p w14:paraId="61935707" w14:textId="77777777" w:rsidR="008B58D5" w:rsidRDefault="008B58D5">
      <w:pPr>
        <w:pStyle w:val="Textoindependiente"/>
        <w:rPr>
          <w:sz w:val="15"/>
        </w:rPr>
      </w:pPr>
    </w:p>
    <w:p w14:paraId="6C7E98FB" w14:textId="77777777" w:rsidR="008B58D5" w:rsidRDefault="008B58D5">
      <w:pPr>
        <w:pStyle w:val="Textoindependiente"/>
        <w:spacing w:before="45"/>
        <w:rPr>
          <w:sz w:val="15"/>
        </w:rPr>
      </w:pPr>
    </w:p>
    <w:p w14:paraId="4FBFD589" w14:textId="77777777" w:rsidR="008B58D5" w:rsidRPr="00C67ED6" w:rsidRDefault="00930C26">
      <w:pPr>
        <w:ind w:right="131"/>
        <w:jc w:val="right"/>
        <w:rPr>
          <w:b/>
          <w:bCs/>
          <w:color w:val="000000" w:themeColor="text1"/>
          <w:sz w:val="15"/>
        </w:rPr>
      </w:pPr>
      <w:r w:rsidRPr="00C67ED6">
        <w:rPr>
          <w:b/>
          <w:bCs/>
          <w:color w:val="000000" w:themeColor="text1"/>
          <w:sz w:val="15"/>
        </w:rPr>
        <w:t>2015</w:t>
      </w:r>
      <w:r w:rsidRPr="00C67ED6">
        <w:rPr>
          <w:b/>
          <w:bCs/>
          <w:color w:val="000000" w:themeColor="text1"/>
          <w:spacing w:val="-1"/>
          <w:sz w:val="15"/>
        </w:rPr>
        <w:t xml:space="preserve"> </w:t>
      </w:r>
      <w:r w:rsidRPr="00C67ED6">
        <w:rPr>
          <w:b/>
          <w:bCs/>
          <w:color w:val="000000" w:themeColor="text1"/>
          <w:sz w:val="15"/>
        </w:rPr>
        <w:t>-</w:t>
      </w:r>
      <w:r w:rsidRPr="00C67ED6">
        <w:rPr>
          <w:b/>
          <w:bCs/>
          <w:color w:val="000000" w:themeColor="text1"/>
          <w:spacing w:val="-1"/>
          <w:sz w:val="15"/>
        </w:rPr>
        <w:t xml:space="preserve"> </w:t>
      </w:r>
      <w:r w:rsidRPr="00C67ED6">
        <w:rPr>
          <w:b/>
          <w:bCs/>
          <w:color w:val="000000" w:themeColor="text1"/>
          <w:spacing w:val="-4"/>
          <w:sz w:val="15"/>
        </w:rPr>
        <w:t>2017</w:t>
      </w:r>
    </w:p>
    <w:p w14:paraId="0D6FC875" w14:textId="77777777" w:rsidR="008B58D5" w:rsidRDefault="008B58D5">
      <w:pPr>
        <w:jc w:val="right"/>
        <w:rPr>
          <w:sz w:val="15"/>
        </w:rPr>
        <w:sectPr w:rsidR="008B58D5">
          <w:type w:val="continuous"/>
          <w:pgSz w:w="11920" w:h="16860"/>
          <w:pgMar w:top="1320" w:right="1275" w:bottom="280" w:left="1275" w:header="720" w:footer="720" w:gutter="0"/>
          <w:cols w:num="2" w:space="720" w:equalWidth="0">
            <w:col w:w="6809" w:space="1284"/>
            <w:col w:w="1277"/>
          </w:cols>
        </w:sectPr>
      </w:pPr>
    </w:p>
    <w:p w14:paraId="1469E242" w14:textId="77777777" w:rsidR="008B58D5" w:rsidRDefault="008B58D5">
      <w:pPr>
        <w:pStyle w:val="Textoindependiente"/>
        <w:spacing w:before="5"/>
        <w:rPr>
          <w:sz w:val="19"/>
        </w:rPr>
      </w:pPr>
    </w:p>
    <w:tbl>
      <w:tblPr>
        <w:tblStyle w:val="TableNormal"/>
        <w:tblW w:w="13693" w:type="dxa"/>
        <w:tblLayout w:type="fixed"/>
        <w:tblLook w:val="01E0" w:firstRow="1" w:lastRow="1" w:firstColumn="1" w:lastColumn="1" w:noHBand="0" w:noVBand="0"/>
      </w:tblPr>
      <w:tblGrid>
        <w:gridCol w:w="4295"/>
        <w:gridCol w:w="300"/>
        <w:gridCol w:w="3224"/>
        <w:gridCol w:w="1175"/>
        <w:gridCol w:w="4699"/>
      </w:tblGrid>
      <w:tr w:rsidR="00C67ED6" w14:paraId="566092D6" w14:textId="4E8BBAED" w:rsidTr="00BF1719">
        <w:trPr>
          <w:trHeight w:val="342"/>
        </w:trPr>
        <w:tc>
          <w:tcPr>
            <w:tcW w:w="4295" w:type="dxa"/>
            <w:tcBorders>
              <w:bottom w:val="single" w:sz="6" w:space="0" w:color="D0D5DA"/>
            </w:tcBorders>
          </w:tcPr>
          <w:p w14:paraId="3D19C8D5" w14:textId="77777777" w:rsidR="00C67ED6" w:rsidRPr="00BF1719" w:rsidRDefault="00C67ED6">
            <w:pPr>
              <w:pStyle w:val="TableParagraph"/>
              <w:spacing w:line="248" w:lineRule="exact"/>
              <w:rPr>
                <w:rFonts w:ascii="Arial Black"/>
                <w:sz w:val="20"/>
                <w:szCs w:val="20"/>
              </w:rPr>
            </w:pPr>
            <w:r w:rsidRPr="00BF1719">
              <w:rPr>
                <w:rFonts w:ascii="Arial Black"/>
                <w:color w:val="2562EB"/>
                <w:spacing w:val="-2"/>
                <w:sz w:val="20"/>
                <w:szCs w:val="20"/>
              </w:rPr>
              <w:t>FORMATION</w:t>
            </w:r>
          </w:p>
        </w:tc>
        <w:tc>
          <w:tcPr>
            <w:tcW w:w="4699" w:type="dxa"/>
            <w:gridSpan w:val="3"/>
            <w:tcBorders>
              <w:bottom w:val="single" w:sz="6" w:space="0" w:color="D0D5DA"/>
            </w:tcBorders>
          </w:tcPr>
          <w:p w14:paraId="213A5877" w14:textId="78DD9E03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  <w:tcBorders>
              <w:bottom w:val="single" w:sz="6" w:space="0" w:color="D0D5DA"/>
            </w:tcBorders>
          </w:tcPr>
          <w:p w14:paraId="618EFABA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03E40EA6" w14:textId="4535893D" w:rsidTr="00BF1719">
        <w:trPr>
          <w:trHeight w:val="685"/>
        </w:trPr>
        <w:tc>
          <w:tcPr>
            <w:tcW w:w="4295" w:type="dxa"/>
            <w:tcBorders>
              <w:top w:val="single" w:sz="6" w:space="0" w:color="D0D5DA"/>
            </w:tcBorders>
          </w:tcPr>
          <w:p w14:paraId="51EE1221" w14:textId="77777777" w:rsidR="00C67ED6" w:rsidRPr="00C67ED6" w:rsidRDefault="00C67ED6">
            <w:pPr>
              <w:pStyle w:val="TableParagraph"/>
              <w:spacing w:before="154"/>
              <w:rPr>
                <w:rFonts w:ascii="Arial Black" w:hAnsi="Arial Black"/>
                <w:color w:val="000000" w:themeColor="text1"/>
                <w:sz w:val="16"/>
              </w:rPr>
            </w:pPr>
            <w:r w:rsidRPr="00C67ED6">
              <w:rPr>
                <w:rFonts w:ascii="Arial Black" w:hAnsi="Arial Black"/>
                <w:color w:val="000000" w:themeColor="text1"/>
                <w:spacing w:val="-6"/>
                <w:sz w:val="16"/>
              </w:rPr>
              <w:t>Master Commerce</w:t>
            </w:r>
            <w:r w:rsidRPr="00C67ED6">
              <w:rPr>
                <w:rFonts w:ascii="Arial Black" w:hAnsi="Arial Black"/>
                <w:color w:val="000000" w:themeColor="text1"/>
                <w:spacing w:val="-3"/>
                <w:sz w:val="16"/>
              </w:rPr>
              <w:t xml:space="preserve"> </w:t>
            </w:r>
            <w:r w:rsidRPr="00C67ED6">
              <w:rPr>
                <w:rFonts w:ascii="Arial Black" w:hAnsi="Arial Black"/>
                <w:color w:val="000000" w:themeColor="text1"/>
                <w:spacing w:val="-6"/>
                <w:sz w:val="16"/>
              </w:rPr>
              <w:t>et</w:t>
            </w:r>
            <w:r w:rsidRPr="00C67ED6">
              <w:rPr>
                <w:rFonts w:ascii="Arial Black" w:hAnsi="Arial Black"/>
                <w:color w:val="000000" w:themeColor="text1"/>
                <w:spacing w:val="-4"/>
                <w:sz w:val="16"/>
              </w:rPr>
              <w:t xml:space="preserve"> </w:t>
            </w:r>
            <w:r w:rsidRPr="00C67ED6">
              <w:rPr>
                <w:rFonts w:ascii="Arial Black" w:hAnsi="Arial Black"/>
                <w:color w:val="000000" w:themeColor="text1"/>
                <w:spacing w:val="-6"/>
                <w:sz w:val="16"/>
              </w:rPr>
              <w:t>Développement</w:t>
            </w:r>
            <w:r w:rsidRPr="00C67ED6">
              <w:rPr>
                <w:rFonts w:ascii="Arial Black" w:hAnsi="Arial Black"/>
                <w:color w:val="000000" w:themeColor="text1"/>
                <w:spacing w:val="-3"/>
                <w:sz w:val="16"/>
              </w:rPr>
              <w:t xml:space="preserve"> </w:t>
            </w:r>
            <w:r w:rsidRPr="00C67ED6">
              <w:rPr>
                <w:rFonts w:ascii="Arial Black" w:hAnsi="Arial Black"/>
                <w:color w:val="000000" w:themeColor="text1"/>
                <w:spacing w:val="-6"/>
                <w:sz w:val="16"/>
              </w:rPr>
              <w:t>International</w:t>
            </w:r>
          </w:p>
          <w:p w14:paraId="353A5587" w14:textId="77777777" w:rsidR="00C67ED6" w:rsidRDefault="00C67ED6">
            <w:pPr>
              <w:pStyle w:val="TableParagraph"/>
              <w:spacing w:before="23"/>
              <w:rPr>
                <w:rFonts w:ascii="Calibri" w:hAnsi="Calibri"/>
                <w:i/>
                <w:sz w:val="16"/>
              </w:rPr>
            </w:pPr>
            <w:r w:rsidRPr="00E87F3B">
              <w:rPr>
                <w:rFonts w:ascii="Calibri" w:hAnsi="Calibri"/>
                <w:i/>
                <w:color w:val="000000" w:themeColor="text1"/>
                <w:w w:val="110"/>
                <w:sz w:val="16"/>
              </w:rPr>
              <w:t>IAE</w:t>
            </w:r>
            <w:r w:rsidRPr="00E87F3B">
              <w:rPr>
                <w:rFonts w:ascii="Calibri" w:hAnsi="Calibri"/>
                <w:i/>
                <w:color w:val="000000" w:themeColor="text1"/>
                <w:spacing w:val="3"/>
                <w:w w:val="110"/>
                <w:sz w:val="16"/>
              </w:rPr>
              <w:t xml:space="preserve"> </w:t>
            </w:r>
            <w:r w:rsidRPr="00E87F3B">
              <w:rPr>
                <w:rFonts w:ascii="Calibri" w:hAnsi="Calibri"/>
                <w:i/>
                <w:color w:val="000000" w:themeColor="text1"/>
                <w:w w:val="110"/>
                <w:sz w:val="16"/>
              </w:rPr>
              <w:t>Lyon</w:t>
            </w:r>
            <w:r w:rsidRPr="00E87F3B">
              <w:rPr>
                <w:rFonts w:ascii="Calibri" w:hAnsi="Calibri"/>
                <w:i/>
                <w:color w:val="000000" w:themeColor="text1"/>
                <w:spacing w:val="3"/>
                <w:w w:val="110"/>
                <w:sz w:val="16"/>
              </w:rPr>
              <w:t xml:space="preserve"> </w:t>
            </w:r>
            <w:r w:rsidRPr="00E87F3B">
              <w:rPr>
                <w:rFonts w:ascii="Calibri" w:hAnsi="Calibri"/>
                <w:i/>
                <w:color w:val="000000" w:themeColor="text1"/>
                <w:w w:val="110"/>
                <w:sz w:val="16"/>
              </w:rPr>
              <w:t>-</w:t>
            </w:r>
            <w:r w:rsidRPr="00E87F3B">
              <w:rPr>
                <w:rFonts w:ascii="Calibri" w:hAnsi="Calibri"/>
                <w:i/>
                <w:color w:val="000000" w:themeColor="text1"/>
                <w:spacing w:val="4"/>
                <w:w w:val="110"/>
                <w:sz w:val="16"/>
              </w:rPr>
              <w:t xml:space="preserve"> </w:t>
            </w:r>
            <w:r w:rsidRPr="00E87F3B">
              <w:rPr>
                <w:rFonts w:ascii="Calibri" w:hAnsi="Calibri"/>
                <w:i/>
                <w:color w:val="000000" w:themeColor="text1"/>
                <w:w w:val="110"/>
                <w:sz w:val="16"/>
              </w:rPr>
              <w:t>École</w:t>
            </w:r>
            <w:r w:rsidRPr="00E87F3B">
              <w:rPr>
                <w:rFonts w:ascii="Calibri" w:hAnsi="Calibri"/>
                <w:i/>
                <w:color w:val="000000" w:themeColor="text1"/>
                <w:spacing w:val="3"/>
                <w:w w:val="110"/>
                <w:sz w:val="16"/>
              </w:rPr>
              <w:t xml:space="preserve"> </w:t>
            </w:r>
            <w:r w:rsidRPr="00E87F3B">
              <w:rPr>
                <w:rFonts w:ascii="Calibri" w:hAnsi="Calibri"/>
                <w:i/>
                <w:color w:val="000000" w:themeColor="text1"/>
                <w:w w:val="110"/>
                <w:sz w:val="16"/>
              </w:rPr>
              <w:t>Universitaire</w:t>
            </w:r>
            <w:r w:rsidRPr="00E87F3B">
              <w:rPr>
                <w:rFonts w:ascii="Calibri" w:hAnsi="Calibri"/>
                <w:i/>
                <w:color w:val="000000" w:themeColor="text1"/>
                <w:spacing w:val="3"/>
                <w:w w:val="110"/>
                <w:sz w:val="16"/>
              </w:rPr>
              <w:t xml:space="preserve"> </w:t>
            </w:r>
            <w:r w:rsidRPr="00E87F3B">
              <w:rPr>
                <w:rFonts w:ascii="Calibri" w:hAnsi="Calibri"/>
                <w:i/>
                <w:color w:val="000000" w:themeColor="text1"/>
                <w:w w:val="110"/>
                <w:sz w:val="16"/>
              </w:rPr>
              <w:t>de</w:t>
            </w:r>
            <w:r w:rsidRPr="00E87F3B">
              <w:rPr>
                <w:rFonts w:ascii="Calibri" w:hAnsi="Calibri"/>
                <w:i/>
                <w:color w:val="000000" w:themeColor="text1"/>
                <w:spacing w:val="4"/>
                <w:w w:val="110"/>
                <w:sz w:val="16"/>
              </w:rPr>
              <w:t xml:space="preserve"> </w:t>
            </w:r>
            <w:r w:rsidRPr="00E87F3B">
              <w:rPr>
                <w:rFonts w:ascii="Calibri" w:hAnsi="Calibri"/>
                <w:i/>
                <w:color w:val="000000" w:themeColor="text1"/>
                <w:spacing w:val="-2"/>
                <w:w w:val="110"/>
                <w:sz w:val="16"/>
              </w:rPr>
              <w:t>Management</w:t>
            </w:r>
          </w:p>
        </w:tc>
        <w:tc>
          <w:tcPr>
            <w:tcW w:w="300" w:type="dxa"/>
            <w:tcBorders>
              <w:top w:val="single" w:sz="6" w:space="0" w:color="D0D5DA"/>
            </w:tcBorders>
          </w:tcPr>
          <w:p w14:paraId="19EFF835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  <w:tcBorders>
              <w:top w:val="single" w:sz="6" w:space="0" w:color="D0D5DA"/>
            </w:tcBorders>
          </w:tcPr>
          <w:p w14:paraId="2611CCC4" w14:textId="25D78CEB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5" w:type="dxa"/>
            <w:tcBorders>
              <w:top w:val="single" w:sz="6" w:space="0" w:color="D0D5DA"/>
            </w:tcBorders>
          </w:tcPr>
          <w:p w14:paraId="13E947EF" w14:textId="77777777" w:rsidR="00C67ED6" w:rsidRDefault="00C67ED6">
            <w:pPr>
              <w:pStyle w:val="TableParagraph"/>
              <w:spacing w:before="1"/>
              <w:rPr>
                <w:sz w:val="15"/>
              </w:rPr>
            </w:pPr>
          </w:p>
          <w:p w14:paraId="77794F4C" w14:textId="77777777" w:rsidR="00C67ED6" w:rsidRDefault="00C67ED6" w:rsidP="00C67ED6">
            <w:pPr>
              <w:pStyle w:val="TableParagraph"/>
              <w:spacing w:before="1"/>
              <w:ind w:right="-15"/>
              <w:jc w:val="center"/>
              <w:rPr>
                <w:sz w:val="15"/>
              </w:rPr>
            </w:pPr>
            <w:r w:rsidRPr="00C67ED6">
              <w:rPr>
                <w:color w:val="000000" w:themeColor="text1"/>
                <w:spacing w:val="-4"/>
                <w:sz w:val="15"/>
              </w:rPr>
              <w:t>2015</w:t>
            </w:r>
          </w:p>
        </w:tc>
        <w:tc>
          <w:tcPr>
            <w:tcW w:w="4699" w:type="dxa"/>
            <w:tcBorders>
              <w:top w:val="single" w:sz="6" w:space="0" w:color="D0D5DA"/>
            </w:tcBorders>
          </w:tcPr>
          <w:p w14:paraId="31DEB091" w14:textId="77777777" w:rsidR="00C67ED6" w:rsidRDefault="00C67ED6">
            <w:pPr>
              <w:pStyle w:val="TableParagraph"/>
              <w:spacing w:before="1"/>
              <w:rPr>
                <w:sz w:val="15"/>
              </w:rPr>
            </w:pPr>
          </w:p>
        </w:tc>
      </w:tr>
      <w:tr w:rsidR="00C67ED6" w14:paraId="22A8F78A" w14:textId="4728887C" w:rsidTr="00BF1719">
        <w:trPr>
          <w:trHeight w:val="644"/>
        </w:trPr>
        <w:tc>
          <w:tcPr>
            <w:tcW w:w="4295" w:type="dxa"/>
          </w:tcPr>
          <w:p w14:paraId="5F12A97B" w14:textId="77777777" w:rsidR="00C67ED6" w:rsidRPr="00C67ED6" w:rsidRDefault="00C67ED6">
            <w:pPr>
              <w:pStyle w:val="TableParagraph"/>
              <w:spacing w:before="83"/>
              <w:rPr>
                <w:rFonts w:ascii="Arial Black"/>
                <w:color w:val="000000" w:themeColor="text1"/>
                <w:sz w:val="16"/>
              </w:rPr>
            </w:pPr>
            <w:r w:rsidRPr="00C67ED6">
              <w:rPr>
                <w:rFonts w:ascii="Arial Black"/>
                <w:color w:val="000000" w:themeColor="text1"/>
                <w:w w:val="90"/>
                <w:sz w:val="16"/>
              </w:rPr>
              <w:t>Licence</w:t>
            </w:r>
            <w:r w:rsidRPr="00C67ED6">
              <w:rPr>
                <w:rFonts w:ascii="Arial Black"/>
                <w:color w:val="000000" w:themeColor="text1"/>
                <w:spacing w:val="-1"/>
                <w:sz w:val="16"/>
              </w:rPr>
              <w:t xml:space="preserve"> </w:t>
            </w:r>
            <w:r w:rsidRPr="00C67ED6">
              <w:rPr>
                <w:rFonts w:ascii="Arial Black"/>
                <w:color w:val="000000" w:themeColor="text1"/>
                <w:w w:val="90"/>
                <w:sz w:val="16"/>
              </w:rPr>
              <w:t>Commerce</w:t>
            </w:r>
            <w:r w:rsidRPr="00C67ED6">
              <w:rPr>
                <w:rFonts w:ascii="Arial Black"/>
                <w:color w:val="000000" w:themeColor="text1"/>
                <w:sz w:val="16"/>
              </w:rPr>
              <w:t xml:space="preserve"> </w:t>
            </w:r>
            <w:r w:rsidRPr="00C67ED6">
              <w:rPr>
                <w:rFonts w:ascii="Arial Black"/>
                <w:color w:val="000000" w:themeColor="text1"/>
                <w:w w:val="90"/>
                <w:sz w:val="16"/>
              </w:rPr>
              <w:t>et</w:t>
            </w:r>
            <w:r w:rsidRPr="00C67ED6">
              <w:rPr>
                <w:rFonts w:ascii="Arial Black"/>
                <w:color w:val="000000" w:themeColor="text1"/>
                <w:sz w:val="16"/>
              </w:rPr>
              <w:t xml:space="preserve"> </w:t>
            </w:r>
            <w:r w:rsidRPr="00C67ED6">
              <w:rPr>
                <w:rFonts w:ascii="Arial Black"/>
                <w:color w:val="000000" w:themeColor="text1"/>
                <w:spacing w:val="-2"/>
                <w:w w:val="90"/>
                <w:sz w:val="16"/>
              </w:rPr>
              <w:t>Vente</w:t>
            </w:r>
          </w:p>
          <w:p w14:paraId="69FCAFD8" w14:textId="77777777" w:rsidR="00C67ED6" w:rsidRDefault="00C67ED6">
            <w:pPr>
              <w:pStyle w:val="TableParagraph"/>
              <w:spacing w:before="23"/>
              <w:rPr>
                <w:rFonts w:ascii="Calibri" w:hAnsi="Calibri"/>
                <w:i/>
                <w:sz w:val="16"/>
              </w:rPr>
            </w:pPr>
            <w:r w:rsidRPr="00E87F3B">
              <w:rPr>
                <w:rFonts w:ascii="Calibri" w:hAnsi="Calibri"/>
                <w:i/>
                <w:color w:val="000000" w:themeColor="text1"/>
                <w:w w:val="110"/>
                <w:sz w:val="16"/>
              </w:rPr>
              <w:t>Université</w:t>
            </w:r>
            <w:r w:rsidRPr="00E87F3B">
              <w:rPr>
                <w:rFonts w:ascii="Calibri" w:hAnsi="Calibri"/>
                <w:i/>
                <w:color w:val="000000" w:themeColor="text1"/>
                <w:spacing w:val="13"/>
                <w:w w:val="110"/>
                <w:sz w:val="16"/>
              </w:rPr>
              <w:t xml:space="preserve"> </w:t>
            </w:r>
            <w:r w:rsidRPr="00E87F3B">
              <w:rPr>
                <w:rFonts w:ascii="Calibri" w:hAnsi="Calibri"/>
                <w:i/>
                <w:color w:val="000000" w:themeColor="text1"/>
                <w:w w:val="110"/>
                <w:sz w:val="16"/>
              </w:rPr>
              <w:t>Paris-</w:t>
            </w:r>
            <w:r w:rsidRPr="00E87F3B">
              <w:rPr>
                <w:rFonts w:ascii="Calibri" w:hAnsi="Calibri"/>
                <w:i/>
                <w:color w:val="000000" w:themeColor="text1"/>
                <w:spacing w:val="-2"/>
                <w:w w:val="110"/>
                <w:sz w:val="16"/>
              </w:rPr>
              <w:t>Dauphine</w:t>
            </w:r>
          </w:p>
        </w:tc>
        <w:tc>
          <w:tcPr>
            <w:tcW w:w="300" w:type="dxa"/>
          </w:tcPr>
          <w:p w14:paraId="1DF2DB58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 w14:paraId="08D58BB3" w14:textId="02DE62D4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5" w:type="dxa"/>
          </w:tcPr>
          <w:p w14:paraId="035D0582" w14:textId="77777777" w:rsidR="00C67ED6" w:rsidRDefault="00C67ED6" w:rsidP="00C67ED6">
            <w:pPr>
              <w:pStyle w:val="TableParagraph"/>
              <w:spacing w:before="103"/>
              <w:ind w:right="-15"/>
              <w:jc w:val="center"/>
              <w:rPr>
                <w:sz w:val="15"/>
              </w:rPr>
            </w:pPr>
            <w:r w:rsidRPr="00C67ED6">
              <w:rPr>
                <w:color w:val="000000" w:themeColor="text1"/>
                <w:spacing w:val="-4"/>
                <w:sz w:val="15"/>
              </w:rPr>
              <w:t>2013</w:t>
            </w:r>
          </w:p>
        </w:tc>
        <w:tc>
          <w:tcPr>
            <w:tcW w:w="4699" w:type="dxa"/>
          </w:tcPr>
          <w:p w14:paraId="7908E6C4" w14:textId="77777777" w:rsidR="00C67ED6" w:rsidRDefault="00C67ED6">
            <w:pPr>
              <w:pStyle w:val="TableParagraph"/>
              <w:spacing w:before="103"/>
              <w:ind w:right="-15"/>
              <w:jc w:val="right"/>
              <w:rPr>
                <w:color w:val="6A7280"/>
                <w:spacing w:val="-4"/>
                <w:sz w:val="15"/>
              </w:rPr>
            </w:pPr>
          </w:p>
        </w:tc>
      </w:tr>
      <w:tr w:rsidR="00C67ED6" w14:paraId="3C6661D8" w14:textId="6589F8B8" w:rsidTr="00BF1719">
        <w:trPr>
          <w:trHeight w:val="439"/>
        </w:trPr>
        <w:tc>
          <w:tcPr>
            <w:tcW w:w="4295" w:type="dxa"/>
            <w:tcBorders>
              <w:bottom w:val="single" w:sz="6" w:space="0" w:color="D0D5DA"/>
            </w:tcBorders>
          </w:tcPr>
          <w:p w14:paraId="472D1C29" w14:textId="77777777" w:rsidR="00C67ED6" w:rsidRPr="00BF1719" w:rsidRDefault="00C67ED6">
            <w:pPr>
              <w:pStyle w:val="TableParagraph"/>
              <w:spacing w:before="106"/>
              <w:rPr>
                <w:rFonts w:ascii="Arial Black" w:hAnsi="Arial Black"/>
                <w:sz w:val="20"/>
                <w:szCs w:val="20"/>
              </w:rPr>
            </w:pPr>
            <w:r w:rsidRPr="00BF1719">
              <w:rPr>
                <w:rFonts w:ascii="Arial Black" w:hAnsi="Arial Black"/>
                <w:color w:val="2562EB"/>
                <w:w w:val="85"/>
                <w:sz w:val="20"/>
                <w:szCs w:val="20"/>
              </w:rPr>
              <w:t>COMPÉTENCES</w:t>
            </w:r>
            <w:r w:rsidRPr="00BF1719">
              <w:rPr>
                <w:rFonts w:ascii="Arial Black" w:hAnsi="Arial Black"/>
                <w:color w:val="2562EB"/>
                <w:spacing w:val="-5"/>
                <w:w w:val="85"/>
                <w:sz w:val="20"/>
                <w:szCs w:val="20"/>
              </w:rPr>
              <w:t xml:space="preserve"> </w:t>
            </w:r>
            <w:r w:rsidRPr="00BF1719">
              <w:rPr>
                <w:rFonts w:ascii="Arial Black" w:hAnsi="Arial Black"/>
                <w:color w:val="2562EB"/>
                <w:spacing w:val="-4"/>
                <w:w w:val="95"/>
                <w:sz w:val="20"/>
                <w:szCs w:val="20"/>
              </w:rPr>
              <w:t>CLÉS</w:t>
            </w:r>
          </w:p>
        </w:tc>
        <w:tc>
          <w:tcPr>
            <w:tcW w:w="300" w:type="dxa"/>
          </w:tcPr>
          <w:p w14:paraId="289E1F1F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  <w:tcBorders>
              <w:bottom w:val="single" w:sz="6" w:space="0" w:color="D0D5DA"/>
            </w:tcBorders>
          </w:tcPr>
          <w:p w14:paraId="551CB403" w14:textId="535908C5" w:rsidR="00C67ED6" w:rsidRPr="00BF1719" w:rsidRDefault="00BF1719">
            <w:pPr>
              <w:pStyle w:val="TableParagraph"/>
              <w:spacing w:before="106"/>
              <w:ind w:left="-1"/>
              <w:rPr>
                <w:rFonts w:ascii="Arial Black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0F96FE" wp14:editId="65DD844C">
                      <wp:simplePos x="0" y="0"/>
                      <wp:positionH relativeFrom="column">
                        <wp:posOffset>-2946400</wp:posOffset>
                      </wp:positionH>
                      <wp:positionV relativeFrom="paragraph">
                        <wp:posOffset>257175</wp:posOffset>
                      </wp:positionV>
                      <wp:extent cx="6477000" cy="19050"/>
                      <wp:effectExtent l="38100" t="38100" r="76200" b="95250"/>
                      <wp:wrapNone/>
                      <wp:docPr id="2127428730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7700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733CCC" id="Conector recto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2pt,20.25pt" to="278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" strokecolor="#00b0f0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C67ED6" w:rsidRPr="00BF1719">
              <w:rPr>
                <w:rFonts w:ascii="Arial Black"/>
                <w:color w:val="2562EB"/>
                <w:spacing w:val="-2"/>
                <w:w w:val="95"/>
                <w:sz w:val="20"/>
                <w:szCs w:val="20"/>
              </w:rPr>
              <w:t>LANGUES</w:t>
            </w:r>
          </w:p>
        </w:tc>
        <w:tc>
          <w:tcPr>
            <w:tcW w:w="1175" w:type="dxa"/>
            <w:tcBorders>
              <w:bottom w:val="single" w:sz="6" w:space="0" w:color="D0D5DA"/>
            </w:tcBorders>
          </w:tcPr>
          <w:p w14:paraId="4932C96E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  <w:tcBorders>
              <w:bottom w:val="single" w:sz="6" w:space="0" w:color="D0D5DA"/>
            </w:tcBorders>
          </w:tcPr>
          <w:p w14:paraId="79178D12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4CAF21FF" w14:textId="178BF0C4" w:rsidTr="00BF1719">
        <w:trPr>
          <w:trHeight w:val="423"/>
        </w:trPr>
        <w:tc>
          <w:tcPr>
            <w:tcW w:w="4295" w:type="dxa"/>
            <w:tcBorders>
              <w:top w:val="single" w:sz="6" w:space="0" w:color="D0D5DA"/>
            </w:tcBorders>
          </w:tcPr>
          <w:p w14:paraId="3EC46FFD" w14:textId="77777777" w:rsidR="00C67ED6" w:rsidRDefault="00C67ED6">
            <w:pPr>
              <w:pStyle w:val="TableParagraph"/>
              <w:numPr>
                <w:ilvl w:val="0"/>
                <w:numId w:val="11"/>
              </w:numPr>
              <w:tabs>
                <w:tab w:val="left" w:pos="104"/>
              </w:tabs>
              <w:spacing w:before="180"/>
              <w:ind w:hanging="104"/>
              <w:rPr>
                <w:sz w:val="16"/>
              </w:rPr>
            </w:pPr>
            <w:r>
              <w:rPr>
                <w:color w:val="4A5462"/>
                <w:sz w:val="16"/>
              </w:rPr>
              <w:t>Prospection</w:t>
            </w:r>
            <w:r>
              <w:rPr>
                <w:color w:val="4A5462"/>
                <w:spacing w:val="33"/>
                <w:sz w:val="16"/>
              </w:rPr>
              <w:t xml:space="preserve"> </w:t>
            </w:r>
            <w:r>
              <w:rPr>
                <w:color w:val="4A5462"/>
                <w:sz w:val="16"/>
              </w:rPr>
              <w:t>B2B</w:t>
            </w:r>
            <w:r>
              <w:rPr>
                <w:color w:val="4A5462"/>
                <w:spacing w:val="33"/>
                <w:sz w:val="16"/>
              </w:rPr>
              <w:t xml:space="preserve"> </w:t>
            </w:r>
            <w:r>
              <w:rPr>
                <w:color w:val="4A5462"/>
                <w:spacing w:val="-2"/>
                <w:sz w:val="16"/>
              </w:rPr>
              <w:t>multicanal</w:t>
            </w:r>
          </w:p>
        </w:tc>
        <w:tc>
          <w:tcPr>
            <w:tcW w:w="300" w:type="dxa"/>
          </w:tcPr>
          <w:p w14:paraId="1109128E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  <w:tcBorders>
              <w:top w:val="single" w:sz="6" w:space="0" w:color="D0D5DA"/>
            </w:tcBorders>
          </w:tcPr>
          <w:p w14:paraId="24199CAB" w14:textId="069FA88F" w:rsidR="00C67ED6" w:rsidRDefault="00C67ED6">
            <w:pPr>
              <w:pStyle w:val="TableParagraph"/>
              <w:spacing w:before="154"/>
              <w:ind w:left="-1"/>
              <w:rPr>
                <w:sz w:val="16"/>
              </w:rPr>
            </w:pPr>
            <w:r>
              <w:rPr>
                <w:rFonts w:ascii="Arial Black" w:hAnsi="Arial Black"/>
                <w:color w:val="4A5462"/>
                <w:spacing w:val="-4"/>
                <w:sz w:val="16"/>
              </w:rPr>
              <w:t>Français:</w:t>
            </w:r>
            <w:r>
              <w:rPr>
                <w:rFonts w:ascii="Arial Black" w:hAnsi="Arial Black"/>
                <w:color w:val="4A5462"/>
                <w:spacing w:val="-5"/>
                <w:sz w:val="16"/>
              </w:rPr>
              <w:t xml:space="preserve"> </w:t>
            </w:r>
            <w:r>
              <w:rPr>
                <w:color w:val="4A5462"/>
                <w:spacing w:val="-4"/>
                <w:sz w:val="16"/>
              </w:rPr>
              <w:t>Langue</w:t>
            </w:r>
            <w:r>
              <w:rPr>
                <w:color w:val="4A5462"/>
                <w:spacing w:val="5"/>
                <w:sz w:val="16"/>
              </w:rPr>
              <w:t xml:space="preserve"> </w:t>
            </w:r>
            <w:r>
              <w:rPr>
                <w:color w:val="4A5462"/>
                <w:spacing w:val="-4"/>
                <w:sz w:val="16"/>
              </w:rPr>
              <w:t>maternelle</w:t>
            </w:r>
          </w:p>
        </w:tc>
        <w:tc>
          <w:tcPr>
            <w:tcW w:w="1175" w:type="dxa"/>
            <w:tcBorders>
              <w:top w:val="single" w:sz="6" w:space="0" w:color="D0D5DA"/>
            </w:tcBorders>
          </w:tcPr>
          <w:p w14:paraId="059BFFC0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  <w:tcBorders>
              <w:top w:val="single" w:sz="6" w:space="0" w:color="D0D5DA"/>
            </w:tcBorders>
          </w:tcPr>
          <w:p w14:paraId="6EA0412E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00EEA248" w14:textId="14F16179" w:rsidTr="00BF1719">
        <w:trPr>
          <w:trHeight w:val="307"/>
        </w:trPr>
        <w:tc>
          <w:tcPr>
            <w:tcW w:w="4295" w:type="dxa"/>
          </w:tcPr>
          <w:p w14:paraId="75B804C8" w14:textId="77777777" w:rsidR="00C67ED6" w:rsidRDefault="00C67ED6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</w:tabs>
              <w:spacing w:before="71"/>
              <w:ind w:hanging="104"/>
              <w:rPr>
                <w:sz w:val="16"/>
              </w:rPr>
            </w:pPr>
            <w:r>
              <w:rPr>
                <w:color w:val="4A5462"/>
                <w:spacing w:val="4"/>
                <w:sz w:val="16"/>
              </w:rPr>
              <w:t>Négociation</w:t>
            </w:r>
            <w:r>
              <w:rPr>
                <w:color w:val="4A5462"/>
                <w:spacing w:val="28"/>
                <w:sz w:val="16"/>
              </w:rPr>
              <w:t xml:space="preserve"> </w:t>
            </w:r>
            <w:r>
              <w:rPr>
                <w:color w:val="4A5462"/>
                <w:spacing w:val="4"/>
                <w:sz w:val="16"/>
              </w:rPr>
              <w:t>commerciale</w:t>
            </w:r>
            <w:r>
              <w:rPr>
                <w:color w:val="4A5462"/>
                <w:spacing w:val="29"/>
                <w:sz w:val="16"/>
              </w:rPr>
              <w:t xml:space="preserve"> </w:t>
            </w:r>
            <w:r>
              <w:rPr>
                <w:color w:val="4A5462"/>
                <w:spacing w:val="-2"/>
                <w:sz w:val="16"/>
              </w:rPr>
              <w:t>complexe</w:t>
            </w:r>
          </w:p>
        </w:tc>
        <w:tc>
          <w:tcPr>
            <w:tcW w:w="300" w:type="dxa"/>
          </w:tcPr>
          <w:p w14:paraId="2F9C61FF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 w14:paraId="1D683880" w14:textId="28F1E0DD" w:rsidR="00C67ED6" w:rsidRDefault="00C67ED6">
            <w:pPr>
              <w:pStyle w:val="TableParagraph"/>
              <w:spacing w:before="45"/>
              <w:ind w:left="-1"/>
              <w:rPr>
                <w:sz w:val="16"/>
              </w:rPr>
            </w:pPr>
            <w:r>
              <w:rPr>
                <w:rFonts w:ascii="Arial Black"/>
                <w:color w:val="4A5462"/>
                <w:spacing w:val="-2"/>
                <w:sz w:val="16"/>
              </w:rPr>
              <w:t xml:space="preserve">Anglais: </w:t>
            </w:r>
            <w:r>
              <w:rPr>
                <w:color w:val="4A5462"/>
                <w:spacing w:val="-2"/>
                <w:sz w:val="16"/>
              </w:rPr>
              <w:t>Courant</w:t>
            </w:r>
            <w:r>
              <w:rPr>
                <w:color w:val="4A5462"/>
                <w:spacing w:val="7"/>
                <w:sz w:val="16"/>
              </w:rPr>
              <w:t xml:space="preserve"> </w:t>
            </w:r>
            <w:r>
              <w:rPr>
                <w:color w:val="4A5462"/>
                <w:spacing w:val="-4"/>
                <w:sz w:val="16"/>
              </w:rPr>
              <w:t>(C1)</w:t>
            </w:r>
          </w:p>
        </w:tc>
        <w:tc>
          <w:tcPr>
            <w:tcW w:w="1175" w:type="dxa"/>
          </w:tcPr>
          <w:p w14:paraId="424C3734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</w:tcPr>
          <w:p w14:paraId="0B3517D5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09575538" w14:textId="0EDFF4B0" w:rsidTr="00BF1719">
        <w:trPr>
          <w:trHeight w:val="307"/>
        </w:trPr>
        <w:tc>
          <w:tcPr>
            <w:tcW w:w="4295" w:type="dxa"/>
          </w:tcPr>
          <w:p w14:paraId="5DD45635" w14:textId="667BBF08" w:rsidR="00C67ED6" w:rsidRDefault="00C67ED6">
            <w:pPr>
              <w:pStyle w:val="TableParagraph"/>
              <w:numPr>
                <w:ilvl w:val="0"/>
                <w:numId w:val="9"/>
              </w:numPr>
              <w:tabs>
                <w:tab w:val="left" w:pos="104"/>
              </w:tabs>
              <w:spacing w:before="64"/>
              <w:ind w:hanging="104"/>
              <w:rPr>
                <w:sz w:val="16"/>
              </w:rPr>
            </w:pPr>
            <w:r w:rsidRPr="00C67ED6">
              <w:rPr>
                <w:color w:val="4A5462"/>
                <w:spacing w:val="4"/>
                <w:sz w:val="16"/>
              </w:rPr>
              <w:t>CRM: Salesforce, HubSpot</w:t>
            </w:r>
          </w:p>
        </w:tc>
        <w:tc>
          <w:tcPr>
            <w:tcW w:w="300" w:type="dxa"/>
          </w:tcPr>
          <w:p w14:paraId="35FC15FC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 w14:paraId="22E4249D" w14:textId="5D7CB440" w:rsidR="00C67ED6" w:rsidRDefault="00C67ED6">
            <w:pPr>
              <w:pStyle w:val="TableParagraph"/>
              <w:spacing w:before="38"/>
              <w:ind w:left="-1"/>
              <w:rPr>
                <w:sz w:val="16"/>
              </w:rPr>
            </w:pPr>
            <w:r>
              <w:rPr>
                <w:rFonts w:ascii="Arial Black"/>
                <w:color w:val="4A5462"/>
                <w:sz w:val="16"/>
              </w:rPr>
              <w:t>Espagnol:</w:t>
            </w:r>
            <w:r>
              <w:rPr>
                <w:rFonts w:ascii="Arial Black"/>
                <w:color w:val="4A5462"/>
                <w:spacing w:val="-11"/>
                <w:sz w:val="16"/>
              </w:rPr>
              <w:t xml:space="preserve"> </w:t>
            </w:r>
            <w:r>
              <w:rPr>
                <w:color w:val="4A5462"/>
                <w:sz w:val="16"/>
              </w:rPr>
              <w:t>Professionnel</w:t>
            </w:r>
            <w:r>
              <w:rPr>
                <w:color w:val="4A5462"/>
                <w:spacing w:val="-2"/>
                <w:sz w:val="16"/>
              </w:rPr>
              <w:t xml:space="preserve"> </w:t>
            </w:r>
            <w:r>
              <w:rPr>
                <w:color w:val="4A5462"/>
                <w:spacing w:val="-4"/>
                <w:sz w:val="16"/>
              </w:rPr>
              <w:t>(B2)</w:t>
            </w:r>
          </w:p>
        </w:tc>
        <w:tc>
          <w:tcPr>
            <w:tcW w:w="1175" w:type="dxa"/>
          </w:tcPr>
          <w:p w14:paraId="255D5A20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</w:tcPr>
          <w:p w14:paraId="40BAC127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439FE4DF" w14:textId="5790DE5E" w:rsidTr="00BF1719">
        <w:trPr>
          <w:trHeight w:val="307"/>
        </w:trPr>
        <w:tc>
          <w:tcPr>
            <w:tcW w:w="4295" w:type="dxa"/>
          </w:tcPr>
          <w:p w14:paraId="766D05C7" w14:textId="77777777" w:rsidR="00C67ED6" w:rsidRDefault="00C67ED6">
            <w:pPr>
              <w:pStyle w:val="TableParagraph"/>
              <w:numPr>
                <w:ilvl w:val="0"/>
                <w:numId w:val="8"/>
              </w:numPr>
              <w:tabs>
                <w:tab w:val="left" w:pos="104"/>
              </w:tabs>
              <w:spacing w:before="71"/>
              <w:ind w:hanging="104"/>
              <w:rPr>
                <w:sz w:val="16"/>
              </w:rPr>
            </w:pPr>
            <w:r>
              <w:rPr>
                <w:color w:val="4A5462"/>
                <w:w w:val="105"/>
                <w:sz w:val="16"/>
              </w:rPr>
              <w:t>Analyse</w:t>
            </w:r>
            <w:r>
              <w:rPr>
                <w:color w:val="4A5462"/>
                <w:spacing w:val="-3"/>
                <w:w w:val="105"/>
                <w:sz w:val="16"/>
              </w:rPr>
              <w:t xml:space="preserve"> </w:t>
            </w:r>
            <w:r>
              <w:rPr>
                <w:color w:val="4A5462"/>
                <w:w w:val="105"/>
                <w:sz w:val="16"/>
              </w:rPr>
              <w:t>des</w:t>
            </w:r>
            <w:r>
              <w:rPr>
                <w:color w:val="4A5462"/>
                <w:spacing w:val="-2"/>
                <w:w w:val="105"/>
                <w:sz w:val="16"/>
              </w:rPr>
              <w:t xml:space="preserve"> </w:t>
            </w:r>
            <w:r>
              <w:rPr>
                <w:color w:val="4A5462"/>
                <w:w w:val="105"/>
                <w:sz w:val="16"/>
              </w:rPr>
              <w:t>besoins</w:t>
            </w:r>
            <w:r>
              <w:rPr>
                <w:color w:val="4A5462"/>
                <w:spacing w:val="-3"/>
                <w:w w:val="105"/>
                <w:sz w:val="16"/>
              </w:rPr>
              <w:t xml:space="preserve"> </w:t>
            </w:r>
            <w:r>
              <w:rPr>
                <w:color w:val="4A5462"/>
                <w:spacing w:val="-2"/>
                <w:w w:val="105"/>
                <w:sz w:val="16"/>
              </w:rPr>
              <w:t>clients</w:t>
            </w:r>
          </w:p>
        </w:tc>
        <w:tc>
          <w:tcPr>
            <w:tcW w:w="300" w:type="dxa"/>
          </w:tcPr>
          <w:p w14:paraId="4F83AB96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 w14:paraId="095A82EC" w14:textId="034229BF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5" w:type="dxa"/>
          </w:tcPr>
          <w:p w14:paraId="705D3AA6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</w:tcPr>
          <w:p w14:paraId="6BAF96E2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52D035C1" w14:textId="4A3C5B08" w:rsidTr="00BF1719">
        <w:trPr>
          <w:trHeight w:val="300"/>
        </w:trPr>
        <w:tc>
          <w:tcPr>
            <w:tcW w:w="4295" w:type="dxa"/>
          </w:tcPr>
          <w:p w14:paraId="681C0E82" w14:textId="52E1B94B" w:rsidR="00C67ED6" w:rsidRDefault="00C67ED6" w:rsidP="00C67ED6">
            <w:pPr>
              <w:pStyle w:val="TableParagraph"/>
              <w:numPr>
                <w:ilvl w:val="0"/>
                <w:numId w:val="9"/>
              </w:numPr>
              <w:tabs>
                <w:tab w:val="left" w:pos="104"/>
              </w:tabs>
              <w:spacing w:before="64"/>
              <w:ind w:hanging="104"/>
              <w:rPr>
                <w:sz w:val="16"/>
              </w:rPr>
            </w:pPr>
            <w:r w:rsidRPr="00C67ED6">
              <w:rPr>
                <w:color w:val="4A5462"/>
                <w:spacing w:val="4"/>
                <w:sz w:val="16"/>
              </w:rPr>
              <w:t>Techniques de closing</w:t>
            </w:r>
          </w:p>
        </w:tc>
        <w:tc>
          <w:tcPr>
            <w:tcW w:w="300" w:type="dxa"/>
          </w:tcPr>
          <w:p w14:paraId="176586B8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 w14:paraId="2CEDED21" w14:textId="5A961B23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5" w:type="dxa"/>
          </w:tcPr>
          <w:p w14:paraId="3EAECBE0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</w:tcPr>
          <w:p w14:paraId="087D105C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21321E8F" w14:textId="1B695F83" w:rsidTr="00BF1719">
        <w:trPr>
          <w:trHeight w:val="80"/>
        </w:trPr>
        <w:tc>
          <w:tcPr>
            <w:tcW w:w="4295" w:type="dxa"/>
            <w:tcBorders>
              <w:bottom w:val="single" w:sz="6" w:space="0" w:color="D0D5DA"/>
            </w:tcBorders>
          </w:tcPr>
          <w:p w14:paraId="0E12230F" w14:textId="77777777" w:rsidR="00C67ED6" w:rsidRPr="00BF1719" w:rsidRDefault="00C67ED6" w:rsidP="00C67ED6">
            <w:pPr>
              <w:pStyle w:val="TableParagraph"/>
              <w:spacing w:before="144"/>
              <w:rPr>
                <w:rFonts w:ascii="Arial Black"/>
                <w:sz w:val="20"/>
                <w:szCs w:val="20"/>
              </w:rPr>
            </w:pPr>
            <w:r w:rsidRPr="00BF1719">
              <w:rPr>
                <w:rFonts w:ascii="Arial Black"/>
                <w:color w:val="2562EB"/>
                <w:spacing w:val="-2"/>
                <w:w w:val="95"/>
                <w:sz w:val="20"/>
                <w:szCs w:val="20"/>
              </w:rPr>
              <w:t>DISTINCTIONS</w:t>
            </w:r>
          </w:p>
        </w:tc>
        <w:tc>
          <w:tcPr>
            <w:tcW w:w="300" w:type="dxa"/>
          </w:tcPr>
          <w:p w14:paraId="68D7AD5F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  <w:tcBorders>
              <w:bottom w:val="single" w:sz="6" w:space="0" w:color="D0D5DA"/>
            </w:tcBorders>
          </w:tcPr>
          <w:p w14:paraId="3522F4D2" w14:textId="5622ADCB" w:rsidR="00C67ED6" w:rsidRPr="00BF1719" w:rsidRDefault="00C67ED6">
            <w:pPr>
              <w:pStyle w:val="TableParagraph"/>
              <w:spacing w:before="144"/>
              <w:ind w:left="-1"/>
              <w:rPr>
                <w:rFonts w:ascii="Arial Black"/>
                <w:sz w:val="20"/>
                <w:szCs w:val="20"/>
              </w:rPr>
            </w:pPr>
            <w:r w:rsidRPr="00BF1719">
              <w:rPr>
                <w:rFonts w:ascii="Arial Black"/>
                <w:color w:val="2562EB"/>
                <w:spacing w:val="-2"/>
                <w:sz w:val="20"/>
                <w:szCs w:val="20"/>
              </w:rPr>
              <w:t>INFORMATIONS</w:t>
            </w:r>
          </w:p>
        </w:tc>
        <w:tc>
          <w:tcPr>
            <w:tcW w:w="1175" w:type="dxa"/>
            <w:tcBorders>
              <w:bottom w:val="single" w:sz="6" w:space="0" w:color="D0D5DA"/>
            </w:tcBorders>
          </w:tcPr>
          <w:p w14:paraId="1916F7EE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  <w:tcBorders>
              <w:bottom w:val="single" w:sz="6" w:space="0" w:color="D0D5DA"/>
            </w:tcBorders>
          </w:tcPr>
          <w:p w14:paraId="3481EE8C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7C25C50B" w14:textId="77A92F0C" w:rsidTr="00BF1719">
        <w:trPr>
          <w:trHeight w:val="415"/>
        </w:trPr>
        <w:tc>
          <w:tcPr>
            <w:tcW w:w="4295" w:type="dxa"/>
            <w:tcBorders>
              <w:top w:val="single" w:sz="6" w:space="0" w:color="D0D5DA"/>
            </w:tcBorders>
          </w:tcPr>
          <w:p w14:paraId="1ACB172A" w14:textId="77777777" w:rsidR="00C67ED6" w:rsidRDefault="00C67ED6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</w:tabs>
              <w:spacing w:before="180"/>
              <w:ind w:hanging="104"/>
              <w:rPr>
                <w:sz w:val="16"/>
              </w:rPr>
            </w:pPr>
            <w:r>
              <w:rPr>
                <w:color w:val="4A5462"/>
                <w:w w:val="105"/>
                <w:sz w:val="16"/>
              </w:rPr>
              <w:t>Meilleur</w:t>
            </w:r>
            <w:r>
              <w:rPr>
                <w:color w:val="4A5462"/>
                <w:spacing w:val="16"/>
                <w:w w:val="105"/>
                <w:sz w:val="16"/>
              </w:rPr>
              <w:t xml:space="preserve"> </w:t>
            </w:r>
            <w:r>
              <w:rPr>
                <w:color w:val="4A5462"/>
                <w:w w:val="105"/>
                <w:sz w:val="16"/>
              </w:rPr>
              <w:t>Commercial</w:t>
            </w:r>
            <w:r>
              <w:rPr>
                <w:color w:val="4A5462"/>
                <w:spacing w:val="17"/>
                <w:w w:val="105"/>
                <w:sz w:val="16"/>
              </w:rPr>
              <w:t xml:space="preserve"> </w:t>
            </w:r>
            <w:r>
              <w:rPr>
                <w:color w:val="4A5462"/>
                <w:w w:val="105"/>
                <w:sz w:val="16"/>
              </w:rPr>
              <w:t>2023</w:t>
            </w:r>
            <w:r>
              <w:rPr>
                <w:color w:val="4A5462"/>
                <w:spacing w:val="17"/>
                <w:w w:val="105"/>
                <w:sz w:val="16"/>
              </w:rPr>
              <w:t xml:space="preserve"> </w:t>
            </w:r>
            <w:r>
              <w:rPr>
                <w:color w:val="4A5462"/>
                <w:spacing w:val="-2"/>
                <w:w w:val="105"/>
                <w:sz w:val="16"/>
              </w:rPr>
              <w:t>(TechSolutions)</w:t>
            </w:r>
          </w:p>
        </w:tc>
        <w:tc>
          <w:tcPr>
            <w:tcW w:w="300" w:type="dxa"/>
          </w:tcPr>
          <w:p w14:paraId="7C44571C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  <w:tcBorders>
              <w:top w:val="single" w:sz="6" w:space="0" w:color="D0D5DA"/>
            </w:tcBorders>
          </w:tcPr>
          <w:p w14:paraId="64CEB77E" w14:textId="05C1AC59" w:rsidR="00C67ED6" w:rsidRDefault="00BF1719">
            <w:pPr>
              <w:pStyle w:val="TableParagraph"/>
              <w:numPr>
                <w:ilvl w:val="0"/>
                <w:numId w:val="4"/>
              </w:numPr>
              <w:tabs>
                <w:tab w:val="left" w:pos="103"/>
              </w:tabs>
              <w:spacing w:before="180"/>
              <w:ind w:left="103" w:hanging="104"/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9CD84D4" wp14:editId="2A38C887">
                      <wp:simplePos x="0" y="0"/>
                      <wp:positionH relativeFrom="column">
                        <wp:posOffset>-2879725</wp:posOffset>
                      </wp:positionH>
                      <wp:positionV relativeFrom="paragraph">
                        <wp:posOffset>-12065</wp:posOffset>
                      </wp:positionV>
                      <wp:extent cx="6477000" cy="19050"/>
                      <wp:effectExtent l="38100" t="38100" r="76200" b="95250"/>
                      <wp:wrapNone/>
                      <wp:docPr id="1151659421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7700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44CF37" id="Conector recto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6.75pt,-.95pt" to="283.2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" strokecolor="#00b0f0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C67ED6">
              <w:rPr>
                <w:color w:val="4A5462"/>
                <w:w w:val="105"/>
                <w:sz w:val="16"/>
              </w:rPr>
              <w:t>Permis</w:t>
            </w:r>
            <w:r w:rsidR="00C67ED6">
              <w:rPr>
                <w:color w:val="4A5462"/>
                <w:spacing w:val="-6"/>
                <w:w w:val="105"/>
                <w:sz w:val="16"/>
              </w:rPr>
              <w:t xml:space="preserve"> </w:t>
            </w:r>
            <w:r w:rsidR="00C67ED6">
              <w:rPr>
                <w:color w:val="4A5462"/>
                <w:w w:val="105"/>
                <w:sz w:val="16"/>
              </w:rPr>
              <w:t>B</w:t>
            </w:r>
            <w:r w:rsidR="00C67ED6">
              <w:rPr>
                <w:color w:val="4A5462"/>
                <w:spacing w:val="-5"/>
                <w:w w:val="105"/>
                <w:sz w:val="16"/>
              </w:rPr>
              <w:t xml:space="preserve"> </w:t>
            </w:r>
            <w:r w:rsidR="00C67ED6">
              <w:rPr>
                <w:color w:val="4A5462"/>
                <w:w w:val="105"/>
                <w:sz w:val="16"/>
              </w:rPr>
              <w:t>-</w:t>
            </w:r>
            <w:r w:rsidR="00C67ED6">
              <w:rPr>
                <w:color w:val="4A5462"/>
                <w:spacing w:val="-6"/>
                <w:w w:val="105"/>
                <w:sz w:val="16"/>
              </w:rPr>
              <w:t xml:space="preserve"> </w:t>
            </w:r>
            <w:r w:rsidR="00C67ED6">
              <w:rPr>
                <w:color w:val="4A5462"/>
                <w:w w:val="105"/>
                <w:sz w:val="16"/>
              </w:rPr>
              <w:t>Véhicule</w:t>
            </w:r>
            <w:r w:rsidR="00C67ED6">
              <w:rPr>
                <w:color w:val="4A5462"/>
                <w:spacing w:val="-5"/>
                <w:w w:val="105"/>
                <w:sz w:val="16"/>
              </w:rPr>
              <w:t xml:space="preserve"> </w:t>
            </w:r>
            <w:r w:rsidR="00C67ED6">
              <w:rPr>
                <w:color w:val="4A5462"/>
                <w:spacing w:val="-2"/>
                <w:w w:val="105"/>
                <w:sz w:val="16"/>
              </w:rPr>
              <w:t>personnel</w:t>
            </w:r>
          </w:p>
        </w:tc>
        <w:tc>
          <w:tcPr>
            <w:tcW w:w="1175" w:type="dxa"/>
            <w:tcBorders>
              <w:top w:val="single" w:sz="6" w:space="0" w:color="D0D5DA"/>
            </w:tcBorders>
          </w:tcPr>
          <w:p w14:paraId="69625362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  <w:tcBorders>
              <w:top w:val="single" w:sz="6" w:space="0" w:color="D0D5DA"/>
            </w:tcBorders>
          </w:tcPr>
          <w:p w14:paraId="307ED66C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67ED6" w14:paraId="60C7792A" w14:textId="0CF4B8D7" w:rsidTr="00BF1719">
        <w:trPr>
          <w:trHeight w:val="262"/>
        </w:trPr>
        <w:tc>
          <w:tcPr>
            <w:tcW w:w="4295" w:type="dxa"/>
          </w:tcPr>
          <w:p w14:paraId="50052D28" w14:textId="77777777" w:rsidR="00C67ED6" w:rsidRDefault="00C67ED6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</w:tabs>
              <w:spacing w:before="64" w:line="178" w:lineRule="exact"/>
              <w:ind w:hanging="104"/>
              <w:rPr>
                <w:sz w:val="16"/>
              </w:rPr>
            </w:pPr>
            <w:r>
              <w:rPr>
                <w:color w:val="4A5462"/>
                <w:w w:val="105"/>
                <w:sz w:val="16"/>
              </w:rPr>
              <w:t>Prix</w:t>
            </w:r>
            <w:r>
              <w:rPr>
                <w:color w:val="4A5462"/>
                <w:spacing w:val="-3"/>
                <w:w w:val="105"/>
                <w:sz w:val="16"/>
              </w:rPr>
              <w:t xml:space="preserve"> </w:t>
            </w:r>
            <w:r>
              <w:rPr>
                <w:color w:val="4A5462"/>
                <w:w w:val="105"/>
                <w:sz w:val="16"/>
              </w:rPr>
              <w:t>Excellence</w:t>
            </w:r>
            <w:r>
              <w:rPr>
                <w:color w:val="4A5462"/>
                <w:spacing w:val="-2"/>
                <w:w w:val="105"/>
                <w:sz w:val="16"/>
              </w:rPr>
              <w:t xml:space="preserve"> </w:t>
            </w:r>
            <w:r>
              <w:rPr>
                <w:color w:val="4A5462"/>
                <w:w w:val="105"/>
                <w:sz w:val="16"/>
              </w:rPr>
              <w:t>Commerciale</w:t>
            </w:r>
            <w:r>
              <w:rPr>
                <w:color w:val="4A5462"/>
                <w:spacing w:val="-2"/>
                <w:w w:val="105"/>
                <w:sz w:val="16"/>
              </w:rPr>
              <w:t xml:space="preserve"> </w:t>
            </w:r>
            <w:r>
              <w:rPr>
                <w:color w:val="4A5462"/>
                <w:spacing w:val="-4"/>
                <w:w w:val="105"/>
                <w:sz w:val="16"/>
              </w:rPr>
              <w:t>2021</w:t>
            </w:r>
          </w:p>
        </w:tc>
        <w:tc>
          <w:tcPr>
            <w:tcW w:w="300" w:type="dxa"/>
          </w:tcPr>
          <w:p w14:paraId="71A2429A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24" w:type="dxa"/>
          </w:tcPr>
          <w:p w14:paraId="15B758A3" w14:textId="77777777" w:rsidR="00C67ED6" w:rsidRPr="00C63064" w:rsidRDefault="00C67ED6" w:rsidP="00C63064">
            <w:pPr>
              <w:pStyle w:val="Prrafodelista"/>
              <w:numPr>
                <w:ilvl w:val="0"/>
                <w:numId w:val="2"/>
              </w:numPr>
              <w:rPr>
                <w:color w:val="4A5462"/>
                <w:w w:val="105"/>
                <w:sz w:val="16"/>
              </w:rPr>
            </w:pPr>
            <w:r w:rsidRPr="00C63064">
              <w:rPr>
                <w:color w:val="4A5462"/>
                <w:w w:val="105"/>
                <w:sz w:val="16"/>
              </w:rPr>
              <w:t>Disponibilité immédiate</w:t>
            </w:r>
          </w:p>
          <w:p w14:paraId="78E1FD6F" w14:textId="3728FF7C" w:rsidR="00C67ED6" w:rsidRDefault="00C67ED6" w:rsidP="00C63064">
            <w:pPr>
              <w:pStyle w:val="TableParagraph"/>
              <w:tabs>
                <w:tab w:val="left" w:pos="103"/>
              </w:tabs>
              <w:spacing w:before="64" w:line="178" w:lineRule="exact"/>
              <w:ind w:left="103"/>
              <w:rPr>
                <w:sz w:val="16"/>
              </w:rPr>
            </w:pPr>
          </w:p>
        </w:tc>
        <w:tc>
          <w:tcPr>
            <w:tcW w:w="1175" w:type="dxa"/>
          </w:tcPr>
          <w:p w14:paraId="10C49652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9" w:type="dxa"/>
          </w:tcPr>
          <w:p w14:paraId="2363CE26" w14:textId="77777777" w:rsidR="00C67ED6" w:rsidRDefault="00C67ED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F8034FF" w14:textId="77777777" w:rsidR="008B58D5" w:rsidRDefault="008B58D5">
      <w:pPr>
        <w:pStyle w:val="TableParagraph"/>
        <w:rPr>
          <w:rFonts w:ascii="Times New Roman"/>
          <w:sz w:val="16"/>
        </w:rPr>
        <w:sectPr w:rsidR="008B58D5">
          <w:type w:val="continuous"/>
          <w:pgSz w:w="11920" w:h="16860"/>
          <w:pgMar w:top="1320" w:right="1275" w:bottom="280" w:left="1275" w:header="720" w:footer="720" w:gutter="0"/>
          <w:cols w:space="720"/>
        </w:sectPr>
      </w:pPr>
    </w:p>
    <w:p w14:paraId="547DF453" w14:textId="5E8EB4EB" w:rsidR="008B58D5" w:rsidRPr="00C63064" w:rsidRDefault="008B58D5" w:rsidP="00C63064">
      <w:pPr>
        <w:tabs>
          <w:tab w:val="left" w:pos="4939"/>
        </w:tabs>
        <w:spacing w:before="112"/>
        <w:rPr>
          <w:sz w:val="16"/>
        </w:rPr>
      </w:pPr>
    </w:p>
    <w:sectPr w:rsidR="008B58D5" w:rsidRPr="00C63064">
      <w:pgSz w:w="11920" w:h="16860"/>
      <w:pgMar w:top="46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6pt;height:6pt" o:bullet="t">
        <v:imagedata r:id="rId1" o:title="image1"/>
      </v:shape>
    </w:pict>
  </w:numPicBullet>
  <w:abstractNum w:abstractNumId="0" w15:restartNumberingAfterBreak="0">
    <w:nsid w:val="1C7269E2"/>
    <w:multiLevelType w:val="hybridMultilevel"/>
    <w:tmpl w:val="BC1629B8"/>
    <w:lvl w:ilvl="0" w:tplc="FE48AC7A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6FAED9E2">
      <w:numFmt w:val="bullet"/>
      <w:lvlText w:val="•"/>
      <w:lvlJc w:val="left"/>
      <w:pPr>
        <w:ind w:left="412" w:hanging="105"/>
      </w:pPr>
      <w:rPr>
        <w:rFonts w:hint="default"/>
        <w:lang w:val="fr-FR" w:eastAsia="en-US" w:bidi="ar-SA"/>
      </w:rPr>
    </w:lvl>
    <w:lvl w:ilvl="2" w:tplc="36FE3E0A">
      <w:numFmt w:val="bullet"/>
      <w:lvlText w:val="•"/>
      <w:lvlJc w:val="left"/>
      <w:pPr>
        <w:ind w:left="724" w:hanging="105"/>
      </w:pPr>
      <w:rPr>
        <w:rFonts w:hint="default"/>
        <w:lang w:val="fr-FR" w:eastAsia="en-US" w:bidi="ar-SA"/>
      </w:rPr>
    </w:lvl>
    <w:lvl w:ilvl="3" w:tplc="7DC21B64">
      <w:numFmt w:val="bullet"/>
      <w:lvlText w:val="•"/>
      <w:lvlJc w:val="left"/>
      <w:pPr>
        <w:ind w:left="1037" w:hanging="105"/>
      </w:pPr>
      <w:rPr>
        <w:rFonts w:hint="default"/>
        <w:lang w:val="fr-FR" w:eastAsia="en-US" w:bidi="ar-SA"/>
      </w:rPr>
    </w:lvl>
    <w:lvl w:ilvl="4" w:tplc="4BEE3710">
      <w:numFmt w:val="bullet"/>
      <w:lvlText w:val="•"/>
      <w:lvlJc w:val="left"/>
      <w:pPr>
        <w:ind w:left="1349" w:hanging="105"/>
      </w:pPr>
      <w:rPr>
        <w:rFonts w:hint="default"/>
        <w:lang w:val="fr-FR" w:eastAsia="en-US" w:bidi="ar-SA"/>
      </w:rPr>
    </w:lvl>
    <w:lvl w:ilvl="5" w:tplc="D97C0584">
      <w:numFmt w:val="bullet"/>
      <w:lvlText w:val="•"/>
      <w:lvlJc w:val="left"/>
      <w:pPr>
        <w:ind w:left="1662" w:hanging="105"/>
      </w:pPr>
      <w:rPr>
        <w:rFonts w:hint="default"/>
        <w:lang w:val="fr-FR" w:eastAsia="en-US" w:bidi="ar-SA"/>
      </w:rPr>
    </w:lvl>
    <w:lvl w:ilvl="6" w:tplc="08B42CC0">
      <w:numFmt w:val="bullet"/>
      <w:lvlText w:val="•"/>
      <w:lvlJc w:val="left"/>
      <w:pPr>
        <w:ind w:left="1974" w:hanging="105"/>
      </w:pPr>
      <w:rPr>
        <w:rFonts w:hint="default"/>
        <w:lang w:val="fr-FR" w:eastAsia="en-US" w:bidi="ar-SA"/>
      </w:rPr>
    </w:lvl>
    <w:lvl w:ilvl="7" w:tplc="0C3244F2">
      <w:numFmt w:val="bullet"/>
      <w:lvlText w:val="•"/>
      <w:lvlJc w:val="left"/>
      <w:pPr>
        <w:ind w:left="2286" w:hanging="105"/>
      </w:pPr>
      <w:rPr>
        <w:rFonts w:hint="default"/>
        <w:lang w:val="fr-FR" w:eastAsia="en-US" w:bidi="ar-SA"/>
      </w:rPr>
    </w:lvl>
    <w:lvl w:ilvl="8" w:tplc="8A3216BA">
      <w:numFmt w:val="bullet"/>
      <w:lvlText w:val="•"/>
      <w:lvlJc w:val="left"/>
      <w:pPr>
        <w:ind w:left="2599" w:hanging="105"/>
      </w:pPr>
      <w:rPr>
        <w:rFonts w:hint="default"/>
        <w:lang w:val="fr-FR" w:eastAsia="en-US" w:bidi="ar-SA"/>
      </w:rPr>
    </w:lvl>
  </w:abstractNum>
  <w:abstractNum w:abstractNumId="1" w15:restartNumberingAfterBreak="0">
    <w:nsid w:val="29D33C50"/>
    <w:multiLevelType w:val="hybridMultilevel"/>
    <w:tmpl w:val="1C1A5F10"/>
    <w:lvl w:ilvl="0" w:tplc="48F67888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9D647F70">
      <w:numFmt w:val="bullet"/>
      <w:lvlText w:val="•"/>
      <w:lvlJc w:val="left"/>
      <w:pPr>
        <w:ind w:left="530" w:hanging="105"/>
      </w:pPr>
      <w:rPr>
        <w:rFonts w:hint="default"/>
        <w:lang w:val="fr-FR" w:eastAsia="en-US" w:bidi="ar-SA"/>
      </w:rPr>
    </w:lvl>
    <w:lvl w:ilvl="2" w:tplc="7E863FC4">
      <w:numFmt w:val="bullet"/>
      <w:lvlText w:val="•"/>
      <w:lvlJc w:val="left"/>
      <w:pPr>
        <w:ind w:left="960" w:hanging="105"/>
      </w:pPr>
      <w:rPr>
        <w:rFonts w:hint="default"/>
        <w:lang w:val="fr-FR" w:eastAsia="en-US" w:bidi="ar-SA"/>
      </w:rPr>
    </w:lvl>
    <w:lvl w:ilvl="3" w:tplc="C45C9E3C">
      <w:numFmt w:val="bullet"/>
      <w:lvlText w:val="•"/>
      <w:lvlJc w:val="left"/>
      <w:pPr>
        <w:ind w:left="1390" w:hanging="105"/>
      </w:pPr>
      <w:rPr>
        <w:rFonts w:hint="default"/>
        <w:lang w:val="fr-FR" w:eastAsia="en-US" w:bidi="ar-SA"/>
      </w:rPr>
    </w:lvl>
    <w:lvl w:ilvl="4" w:tplc="05247BEE">
      <w:numFmt w:val="bullet"/>
      <w:lvlText w:val="•"/>
      <w:lvlJc w:val="left"/>
      <w:pPr>
        <w:ind w:left="1820" w:hanging="105"/>
      </w:pPr>
      <w:rPr>
        <w:rFonts w:hint="default"/>
        <w:lang w:val="fr-FR" w:eastAsia="en-US" w:bidi="ar-SA"/>
      </w:rPr>
    </w:lvl>
    <w:lvl w:ilvl="5" w:tplc="DDDE2CD4">
      <w:numFmt w:val="bullet"/>
      <w:lvlText w:val="•"/>
      <w:lvlJc w:val="left"/>
      <w:pPr>
        <w:ind w:left="2250" w:hanging="105"/>
      </w:pPr>
      <w:rPr>
        <w:rFonts w:hint="default"/>
        <w:lang w:val="fr-FR" w:eastAsia="en-US" w:bidi="ar-SA"/>
      </w:rPr>
    </w:lvl>
    <w:lvl w:ilvl="6" w:tplc="3F10C0B4">
      <w:numFmt w:val="bullet"/>
      <w:lvlText w:val="•"/>
      <w:lvlJc w:val="left"/>
      <w:pPr>
        <w:ind w:left="2680" w:hanging="105"/>
      </w:pPr>
      <w:rPr>
        <w:rFonts w:hint="default"/>
        <w:lang w:val="fr-FR" w:eastAsia="en-US" w:bidi="ar-SA"/>
      </w:rPr>
    </w:lvl>
    <w:lvl w:ilvl="7" w:tplc="5E1CE5F2">
      <w:numFmt w:val="bullet"/>
      <w:lvlText w:val="•"/>
      <w:lvlJc w:val="left"/>
      <w:pPr>
        <w:ind w:left="3110" w:hanging="105"/>
      </w:pPr>
      <w:rPr>
        <w:rFonts w:hint="default"/>
        <w:lang w:val="fr-FR" w:eastAsia="en-US" w:bidi="ar-SA"/>
      </w:rPr>
    </w:lvl>
    <w:lvl w:ilvl="8" w:tplc="F97C94C6">
      <w:numFmt w:val="bullet"/>
      <w:lvlText w:val="•"/>
      <w:lvlJc w:val="left"/>
      <w:pPr>
        <w:ind w:left="3540" w:hanging="105"/>
      </w:pPr>
      <w:rPr>
        <w:rFonts w:hint="default"/>
        <w:lang w:val="fr-FR" w:eastAsia="en-US" w:bidi="ar-SA"/>
      </w:rPr>
    </w:lvl>
  </w:abstractNum>
  <w:abstractNum w:abstractNumId="2" w15:restartNumberingAfterBreak="0">
    <w:nsid w:val="2FF50AFD"/>
    <w:multiLevelType w:val="hybridMultilevel"/>
    <w:tmpl w:val="A138887A"/>
    <w:lvl w:ilvl="0" w:tplc="5A1C6202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79B0C92A">
      <w:numFmt w:val="bullet"/>
      <w:lvlText w:val="•"/>
      <w:lvlJc w:val="left"/>
      <w:pPr>
        <w:ind w:left="412" w:hanging="105"/>
      </w:pPr>
      <w:rPr>
        <w:rFonts w:hint="default"/>
        <w:lang w:val="fr-FR" w:eastAsia="en-US" w:bidi="ar-SA"/>
      </w:rPr>
    </w:lvl>
    <w:lvl w:ilvl="2" w:tplc="FC1A3F02">
      <w:numFmt w:val="bullet"/>
      <w:lvlText w:val="•"/>
      <w:lvlJc w:val="left"/>
      <w:pPr>
        <w:ind w:left="724" w:hanging="105"/>
      </w:pPr>
      <w:rPr>
        <w:rFonts w:hint="default"/>
        <w:lang w:val="fr-FR" w:eastAsia="en-US" w:bidi="ar-SA"/>
      </w:rPr>
    </w:lvl>
    <w:lvl w:ilvl="3" w:tplc="B106B03E">
      <w:numFmt w:val="bullet"/>
      <w:lvlText w:val="•"/>
      <w:lvlJc w:val="left"/>
      <w:pPr>
        <w:ind w:left="1037" w:hanging="105"/>
      </w:pPr>
      <w:rPr>
        <w:rFonts w:hint="default"/>
        <w:lang w:val="fr-FR" w:eastAsia="en-US" w:bidi="ar-SA"/>
      </w:rPr>
    </w:lvl>
    <w:lvl w:ilvl="4" w:tplc="D53C1BD8">
      <w:numFmt w:val="bullet"/>
      <w:lvlText w:val="•"/>
      <w:lvlJc w:val="left"/>
      <w:pPr>
        <w:ind w:left="1349" w:hanging="105"/>
      </w:pPr>
      <w:rPr>
        <w:rFonts w:hint="default"/>
        <w:lang w:val="fr-FR" w:eastAsia="en-US" w:bidi="ar-SA"/>
      </w:rPr>
    </w:lvl>
    <w:lvl w:ilvl="5" w:tplc="AD2C044C">
      <w:numFmt w:val="bullet"/>
      <w:lvlText w:val="•"/>
      <w:lvlJc w:val="left"/>
      <w:pPr>
        <w:ind w:left="1662" w:hanging="105"/>
      </w:pPr>
      <w:rPr>
        <w:rFonts w:hint="default"/>
        <w:lang w:val="fr-FR" w:eastAsia="en-US" w:bidi="ar-SA"/>
      </w:rPr>
    </w:lvl>
    <w:lvl w:ilvl="6" w:tplc="2D7A316A">
      <w:numFmt w:val="bullet"/>
      <w:lvlText w:val="•"/>
      <w:lvlJc w:val="left"/>
      <w:pPr>
        <w:ind w:left="1974" w:hanging="105"/>
      </w:pPr>
      <w:rPr>
        <w:rFonts w:hint="default"/>
        <w:lang w:val="fr-FR" w:eastAsia="en-US" w:bidi="ar-SA"/>
      </w:rPr>
    </w:lvl>
    <w:lvl w:ilvl="7" w:tplc="2DD6B12C">
      <w:numFmt w:val="bullet"/>
      <w:lvlText w:val="•"/>
      <w:lvlJc w:val="left"/>
      <w:pPr>
        <w:ind w:left="2286" w:hanging="105"/>
      </w:pPr>
      <w:rPr>
        <w:rFonts w:hint="default"/>
        <w:lang w:val="fr-FR" w:eastAsia="en-US" w:bidi="ar-SA"/>
      </w:rPr>
    </w:lvl>
    <w:lvl w:ilvl="8" w:tplc="6B287218">
      <w:numFmt w:val="bullet"/>
      <w:lvlText w:val="•"/>
      <w:lvlJc w:val="left"/>
      <w:pPr>
        <w:ind w:left="2599" w:hanging="105"/>
      </w:pPr>
      <w:rPr>
        <w:rFonts w:hint="default"/>
        <w:lang w:val="fr-FR" w:eastAsia="en-US" w:bidi="ar-SA"/>
      </w:rPr>
    </w:lvl>
  </w:abstractNum>
  <w:abstractNum w:abstractNumId="3" w15:restartNumberingAfterBreak="0">
    <w:nsid w:val="39511272"/>
    <w:multiLevelType w:val="hybridMultilevel"/>
    <w:tmpl w:val="BDE232A4"/>
    <w:lvl w:ilvl="0" w:tplc="1A2C6CFC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9574FF3E">
      <w:numFmt w:val="bullet"/>
      <w:lvlText w:val="•"/>
      <w:lvlJc w:val="left"/>
      <w:pPr>
        <w:ind w:left="530" w:hanging="105"/>
      </w:pPr>
      <w:rPr>
        <w:rFonts w:hint="default"/>
        <w:lang w:val="fr-FR" w:eastAsia="en-US" w:bidi="ar-SA"/>
      </w:rPr>
    </w:lvl>
    <w:lvl w:ilvl="2" w:tplc="99307374">
      <w:numFmt w:val="bullet"/>
      <w:lvlText w:val="•"/>
      <w:lvlJc w:val="left"/>
      <w:pPr>
        <w:ind w:left="960" w:hanging="105"/>
      </w:pPr>
      <w:rPr>
        <w:rFonts w:hint="default"/>
        <w:lang w:val="fr-FR" w:eastAsia="en-US" w:bidi="ar-SA"/>
      </w:rPr>
    </w:lvl>
    <w:lvl w:ilvl="3" w:tplc="C1E27F62">
      <w:numFmt w:val="bullet"/>
      <w:lvlText w:val="•"/>
      <w:lvlJc w:val="left"/>
      <w:pPr>
        <w:ind w:left="1390" w:hanging="105"/>
      </w:pPr>
      <w:rPr>
        <w:rFonts w:hint="default"/>
        <w:lang w:val="fr-FR" w:eastAsia="en-US" w:bidi="ar-SA"/>
      </w:rPr>
    </w:lvl>
    <w:lvl w:ilvl="4" w:tplc="5A328C32">
      <w:numFmt w:val="bullet"/>
      <w:lvlText w:val="•"/>
      <w:lvlJc w:val="left"/>
      <w:pPr>
        <w:ind w:left="1820" w:hanging="105"/>
      </w:pPr>
      <w:rPr>
        <w:rFonts w:hint="default"/>
        <w:lang w:val="fr-FR" w:eastAsia="en-US" w:bidi="ar-SA"/>
      </w:rPr>
    </w:lvl>
    <w:lvl w:ilvl="5" w:tplc="F242603A">
      <w:numFmt w:val="bullet"/>
      <w:lvlText w:val="•"/>
      <w:lvlJc w:val="left"/>
      <w:pPr>
        <w:ind w:left="2250" w:hanging="105"/>
      </w:pPr>
      <w:rPr>
        <w:rFonts w:hint="default"/>
        <w:lang w:val="fr-FR" w:eastAsia="en-US" w:bidi="ar-SA"/>
      </w:rPr>
    </w:lvl>
    <w:lvl w:ilvl="6" w:tplc="EDF46FA6">
      <w:numFmt w:val="bullet"/>
      <w:lvlText w:val="•"/>
      <w:lvlJc w:val="left"/>
      <w:pPr>
        <w:ind w:left="2680" w:hanging="105"/>
      </w:pPr>
      <w:rPr>
        <w:rFonts w:hint="default"/>
        <w:lang w:val="fr-FR" w:eastAsia="en-US" w:bidi="ar-SA"/>
      </w:rPr>
    </w:lvl>
    <w:lvl w:ilvl="7" w:tplc="CBF86710">
      <w:numFmt w:val="bullet"/>
      <w:lvlText w:val="•"/>
      <w:lvlJc w:val="left"/>
      <w:pPr>
        <w:ind w:left="3110" w:hanging="105"/>
      </w:pPr>
      <w:rPr>
        <w:rFonts w:hint="default"/>
        <w:lang w:val="fr-FR" w:eastAsia="en-US" w:bidi="ar-SA"/>
      </w:rPr>
    </w:lvl>
    <w:lvl w:ilvl="8" w:tplc="6DA6FBCC">
      <w:numFmt w:val="bullet"/>
      <w:lvlText w:val="•"/>
      <w:lvlJc w:val="left"/>
      <w:pPr>
        <w:ind w:left="3540" w:hanging="105"/>
      </w:pPr>
      <w:rPr>
        <w:rFonts w:hint="default"/>
        <w:lang w:val="fr-FR" w:eastAsia="en-US" w:bidi="ar-SA"/>
      </w:rPr>
    </w:lvl>
  </w:abstractNum>
  <w:abstractNum w:abstractNumId="4" w15:restartNumberingAfterBreak="0">
    <w:nsid w:val="512C3FEC"/>
    <w:multiLevelType w:val="hybridMultilevel"/>
    <w:tmpl w:val="DEA2A428"/>
    <w:lvl w:ilvl="0" w:tplc="43BE1FB0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F05236B6">
      <w:numFmt w:val="bullet"/>
      <w:lvlText w:val="•"/>
      <w:lvlJc w:val="left"/>
      <w:pPr>
        <w:ind w:left="530" w:hanging="105"/>
      </w:pPr>
      <w:rPr>
        <w:rFonts w:hint="default"/>
        <w:lang w:val="fr-FR" w:eastAsia="en-US" w:bidi="ar-SA"/>
      </w:rPr>
    </w:lvl>
    <w:lvl w:ilvl="2" w:tplc="362454AE">
      <w:numFmt w:val="bullet"/>
      <w:lvlText w:val="•"/>
      <w:lvlJc w:val="left"/>
      <w:pPr>
        <w:ind w:left="960" w:hanging="105"/>
      </w:pPr>
      <w:rPr>
        <w:rFonts w:hint="default"/>
        <w:lang w:val="fr-FR" w:eastAsia="en-US" w:bidi="ar-SA"/>
      </w:rPr>
    </w:lvl>
    <w:lvl w:ilvl="3" w:tplc="300A4D1E">
      <w:numFmt w:val="bullet"/>
      <w:lvlText w:val="•"/>
      <w:lvlJc w:val="left"/>
      <w:pPr>
        <w:ind w:left="1390" w:hanging="105"/>
      </w:pPr>
      <w:rPr>
        <w:rFonts w:hint="default"/>
        <w:lang w:val="fr-FR" w:eastAsia="en-US" w:bidi="ar-SA"/>
      </w:rPr>
    </w:lvl>
    <w:lvl w:ilvl="4" w:tplc="00669D36">
      <w:numFmt w:val="bullet"/>
      <w:lvlText w:val="•"/>
      <w:lvlJc w:val="left"/>
      <w:pPr>
        <w:ind w:left="1820" w:hanging="105"/>
      </w:pPr>
      <w:rPr>
        <w:rFonts w:hint="default"/>
        <w:lang w:val="fr-FR" w:eastAsia="en-US" w:bidi="ar-SA"/>
      </w:rPr>
    </w:lvl>
    <w:lvl w:ilvl="5" w:tplc="BF5CD40C">
      <w:numFmt w:val="bullet"/>
      <w:lvlText w:val="•"/>
      <w:lvlJc w:val="left"/>
      <w:pPr>
        <w:ind w:left="2250" w:hanging="105"/>
      </w:pPr>
      <w:rPr>
        <w:rFonts w:hint="default"/>
        <w:lang w:val="fr-FR" w:eastAsia="en-US" w:bidi="ar-SA"/>
      </w:rPr>
    </w:lvl>
    <w:lvl w:ilvl="6" w:tplc="70A25FB2">
      <w:numFmt w:val="bullet"/>
      <w:lvlText w:val="•"/>
      <w:lvlJc w:val="left"/>
      <w:pPr>
        <w:ind w:left="2680" w:hanging="105"/>
      </w:pPr>
      <w:rPr>
        <w:rFonts w:hint="default"/>
        <w:lang w:val="fr-FR" w:eastAsia="en-US" w:bidi="ar-SA"/>
      </w:rPr>
    </w:lvl>
    <w:lvl w:ilvl="7" w:tplc="C1705BEC">
      <w:numFmt w:val="bullet"/>
      <w:lvlText w:val="•"/>
      <w:lvlJc w:val="left"/>
      <w:pPr>
        <w:ind w:left="3110" w:hanging="105"/>
      </w:pPr>
      <w:rPr>
        <w:rFonts w:hint="default"/>
        <w:lang w:val="fr-FR" w:eastAsia="en-US" w:bidi="ar-SA"/>
      </w:rPr>
    </w:lvl>
    <w:lvl w:ilvl="8" w:tplc="F68861A2">
      <w:numFmt w:val="bullet"/>
      <w:lvlText w:val="•"/>
      <w:lvlJc w:val="left"/>
      <w:pPr>
        <w:ind w:left="3540" w:hanging="105"/>
      </w:pPr>
      <w:rPr>
        <w:rFonts w:hint="default"/>
        <w:lang w:val="fr-FR" w:eastAsia="en-US" w:bidi="ar-SA"/>
      </w:rPr>
    </w:lvl>
  </w:abstractNum>
  <w:abstractNum w:abstractNumId="5" w15:restartNumberingAfterBreak="0">
    <w:nsid w:val="52C81BFD"/>
    <w:multiLevelType w:val="hybridMultilevel"/>
    <w:tmpl w:val="BD166DA2"/>
    <w:lvl w:ilvl="0" w:tplc="642C85E6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514E9B5A">
      <w:numFmt w:val="bullet"/>
      <w:lvlText w:val="•"/>
      <w:lvlJc w:val="left"/>
      <w:pPr>
        <w:ind w:left="530" w:hanging="105"/>
      </w:pPr>
      <w:rPr>
        <w:rFonts w:hint="default"/>
        <w:lang w:val="fr-FR" w:eastAsia="en-US" w:bidi="ar-SA"/>
      </w:rPr>
    </w:lvl>
    <w:lvl w:ilvl="2" w:tplc="405EBF86">
      <w:numFmt w:val="bullet"/>
      <w:lvlText w:val="•"/>
      <w:lvlJc w:val="left"/>
      <w:pPr>
        <w:ind w:left="960" w:hanging="105"/>
      </w:pPr>
      <w:rPr>
        <w:rFonts w:hint="default"/>
        <w:lang w:val="fr-FR" w:eastAsia="en-US" w:bidi="ar-SA"/>
      </w:rPr>
    </w:lvl>
    <w:lvl w:ilvl="3" w:tplc="EE0E352A">
      <w:numFmt w:val="bullet"/>
      <w:lvlText w:val="•"/>
      <w:lvlJc w:val="left"/>
      <w:pPr>
        <w:ind w:left="1390" w:hanging="105"/>
      </w:pPr>
      <w:rPr>
        <w:rFonts w:hint="default"/>
        <w:lang w:val="fr-FR" w:eastAsia="en-US" w:bidi="ar-SA"/>
      </w:rPr>
    </w:lvl>
    <w:lvl w:ilvl="4" w:tplc="0BA663EE">
      <w:numFmt w:val="bullet"/>
      <w:lvlText w:val="•"/>
      <w:lvlJc w:val="left"/>
      <w:pPr>
        <w:ind w:left="1820" w:hanging="105"/>
      </w:pPr>
      <w:rPr>
        <w:rFonts w:hint="default"/>
        <w:lang w:val="fr-FR" w:eastAsia="en-US" w:bidi="ar-SA"/>
      </w:rPr>
    </w:lvl>
    <w:lvl w:ilvl="5" w:tplc="008EAAB2">
      <w:numFmt w:val="bullet"/>
      <w:lvlText w:val="•"/>
      <w:lvlJc w:val="left"/>
      <w:pPr>
        <w:ind w:left="2250" w:hanging="105"/>
      </w:pPr>
      <w:rPr>
        <w:rFonts w:hint="default"/>
        <w:lang w:val="fr-FR" w:eastAsia="en-US" w:bidi="ar-SA"/>
      </w:rPr>
    </w:lvl>
    <w:lvl w:ilvl="6" w:tplc="08B8D9A0">
      <w:numFmt w:val="bullet"/>
      <w:lvlText w:val="•"/>
      <w:lvlJc w:val="left"/>
      <w:pPr>
        <w:ind w:left="2680" w:hanging="105"/>
      </w:pPr>
      <w:rPr>
        <w:rFonts w:hint="default"/>
        <w:lang w:val="fr-FR" w:eastAsia="en-US" w:bidi="ar-SA"/>
      </w:rPr>
    </w:lvl>
    <w:lvl w:ilvl="7" w:tplc="5B229AA6">
      <w:numFmt w:val="bullet"/>
      <w:lvlText w:val="•"/>
      <w:lvlJc w:val="left"/>
      <w:pPr>
        <w:ind w:left="3110" w:hanging="105"/>
      </w:pPr>
      <w:rPr>
        <w:rFonts w:hint="default"/>
        <w:lang w:val="fr-FR" w:eastAsia="en-US" w:bidi="ar-SA"/>
      </w:rPr>
    </w:lvl>
    <w:lvl w:ilvl="8" w:tplc="3D7E765E">
      <w:numFmt w:val="bullet"/>
      <w:lvlText w:val="•"/>
      <w:lvlJc w:val="left"/>
      <w:pPr>
        <w:ind w:left="3540" w:hanging="105"/>
      </w:pPr>
      <w:rPr>
        <w:rFonts w:hint="default"/>
        <w:lang w:val="fr-FR" w:eastAsia="en-US" w:bidi="ar-SA"/>
      </w:rPr>
    </w:lvl>
  </w:abstractNum>
  <w:abstractNum w:abstractNumId="6" w15:restartNumberingAfterBreak="0">
    <w:nsid w:val="602A77B2"/>
    <w:multiLevelType w:val="hybridMultilevel"/>
    <w:tmpl w:val="64684D56"/>
    <w:lvl w:ilvl="0" w:tplc="4566E658">
      <w:numFmt w:val="bullet"/>
      <w:lvlText w:val="•"/>
      <w:lvlJc w:val="left"/>
      <w:pPr>
        <w:ind w:left="4939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60F89EC4">
      <w:numFmt w:val="bullet"/>
      <w:lvlText w:val="•"/>
      <w:lvlJc w:val="left"/>
      <w:pPr>
        <w:ind w:left="5382" w:hanging="105"/>
      </w:pPr>
      <w:rPr>
        <w:rFonts w:hint="default"/>
        <w:lang w:val="fr-FR" w:eastAsia="en-US" w:bidi="ar-SA"/>
      </w:rPr>
    </w:lvl>
    <w:lvl w:ilvl="2" w:tplc="31E8D796">
      <w:numFmt w:val="bullet"/>
      <w:lvlText w:val="•"/>
      <w:lvlJc w:val="left"/>
      <w:pPr>
        <w:ind w:left="5825" w:hanging="105"/>
      </w:pPr>
      <w:rPr>
        <w:rFonts w:hint="default"/>
        <w:lang w:val="fr-FR" w:eastAsia="en-US" w:bidi="ar-SA"/>
      </w:rPr>
    </w:lvl>
    <w:lvl w:ilvl="3" w:tplc="1008415E">
      <w:numFmt w:val="bullet"/>
      <w:lvlText w:val="•"/>
      <w:lvlJc w:val="left"/>
      <w:pPr>
        <w:ind w:left="6268" w:hanging="105"/>
      </w:pPr>
      <w:rPr>
        <w:rFonts w:hint="default"/>
        <w:lang w:val="fr-FR" w:eastAsia="en-US" w:bidi="ar-SA"/>
      </w:rPr>
    </w:lvl>
    <w:lvl w:ilvl="4" w:tplc="3C2A6E8C">
      <w:numFmt w:val="bullet"/>
      <w:lvlText w:val="•"/>
      <w:lvlJc w:val="left"/>
      <w:pPr>
        <w:ind w:left="6711" w:hanging="105"/>
      </w:pPr>
      <w:rPr>
        <w:rFonts w:hint="default"/>
        <w:lang w:val="fr-FR" w:eastAsia="en-US" w:bidi="ar-SA"/>
      </w:rPr>
    </w:lvl>
    <w:lvl w:ilvl="5" w:tplc="73E6C958">
      <w:numFmt w:val="bullet"/>
      <w:lvlText w:val="•"/>
      <w:lvlJc w:val="left"/>
      <w:pPr>
        <w:ind w:left="7154" w:hanging="105"/>
      </w:pPr>
      <w:rPr>
        <w:rFonts w:hint="default"/>
        <w:lang w:val="fr-FR" w:eastAsia="en-US" w:bidi="ar-SA"/>
      </w:rPr>
    </w:lvl>
    <w:lvl w:ilvl="6" w:tplc="B650A7EC">
      <w:numFmt w:val="bullet"/>
      <w:lvlText w:val="•"/>
      <w:lvlJc w:val="left"/>
      <w:pPr>
        <w:ind w:left="7597" w:hanging="105"/>
      </w:pPr>
      <w:rPr>
        <w:rFonts w:hint="default"/>
        <w:lang w:val="fr-FR" w:eastAsia="en-US" w:bidi="ar-SA"/>
      </w:rPr>
    </w:lvl>
    <w:lvl w:ilvl="7" w:tplc="9CD4F93A">
      <w:numFmt w:val="bullet"/>
      <w:lvlText w:val="•"/>
      <w:lvlJc w:val="left"/>
      <w:pPr>
        <w:ind w:left="8039" w:hanging="105"/>
      </w:pPr>
      <w:rPr>
        <w:rFonts w:hint="default"/>
        <w:lang w:val="fr-FR" w:eastAsia="en-US" w:bidi="ar-SA"/>
      </w:rPr>
    </w:lvl>
    <w:lvl w:ilvl="8" w:tplc="DDE64220">
      <w:numFmt w:val="bullet"/>
      <w:lvlText w:val="•"/>
      <w:lvlJc w:val="left"/>
      <w:pPr>
        <w:ind w:left="8482" w:hanging="105"/>
      </w:pPr>
      <w:rPr>
        <w:rFonts w:hint="default"/>
        <w:lang w:val="fr-FR" w:eastAsia="en-US" w:bidi="ar-SA"/>
      </w:rPr>
    </w:lvl>
  </w:abstractNum>
  <w:abstractNum w:abstractNumId="7" w15:restartNumberingAfterBreak="0">
    <w:nsid w:val="673B0CC0"/>
    <w:multiLevelType w:val="hybridMultilevel"/>
    <w:tmpl w:val="932EEAD6"/>
    <w:lvl w:ilvl="0" w:tplc="B0C2A17E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05644B96">
      <w:numFmt w:val="bullet"/>
      <w:lvlText w:val="•"/>
      <w:lvlJc w:val="left"/>
      <w:pPr>
        <w:ind w:left="530" w:hanging="105"/>
      </w:pPr>
      <w:rPr>
        <w:rFonts w:hint="default"/>
        <w:lang w:val="fr-FR" w:eastAsia="en-US" w:bidi="ar-SA"/>
      </w:rPr>
    </w:lvl>
    <w:lvl w:ilvl="2" w:tplc="4274B53A">
      <w:numFmt w:val="bullet"/>
      <w:lvlText w:val="•"/>
      <w:lvlJc w:val="left"/>
      <w:pPr>
        <w:ind w:left="960" w:hanging="105"/>
      </w:pPr>
      <w:rPr>
        <w:rFonts w:hint="default"/>
        <w:lang w:val="fr-FR" w:eastAsia="en-US" w:bidi="ar-SA"/>
      </w:rPr>
    </w:lvl>
    <w:lvl w:ilvl="3" w:tplc="258EFAFA">
      <w:numFmt w:val="bullet"/>
      <w:lvlText w:val="•"/>
      <w:lvlJc w:val="left"/>
      <w:pPr>
        <w:ind w:left="1390" w:hanging="105"/>
      </w:pPr>
      <w:rPr>
        <w:rFonts w:hint="default"/>
        <w:lang w:val="fr-FR" w:eastAsia="en-US" w:bidi="ar-SA"/>
      </w:rPr>
    </w:lvl>
    <w:lvl w:ilvl="4" w:tplc="E586EA2C">
      <w:numFmt w:val="bullet"/>
      <w:lvlText w:val="•"/>
      <w:lvlJc w:val="left"/>
      <w:pPr>
        <w:ind w:left="1820" w:hanging="105"/>
      </w:pPr>
      <w:rPr>
        <w:rFonts w:hint="default"/>
        <w:lang w:val="fr-FR" w:eastAsia="en-US" w:bidi="ar-SA"/>
      </w:rPr>
    </w:lvl>
    <w:lvl w:ilvl="5" w:tplc="6090E7B8">
      <w:numFmt w:val="bullet"/>
      <w:lvlText w:val="•"/>
      <w:lvlJc w:val="left"/>
      <w:pPr>
        <w:ind w:left="2250" w:hanging="105"/>
      </w:pPr>
      <w:rPr>
        <w:rFonts w:hint="default"/>
        <w:lang w:val="fr-FR" w:eastAsia="en-US" w:bidi="ar-SA"/>
      </w:rPr>
    </w:lvl>
    <w:lvl w:ilvl="6" w:tplc="32BA6FAA">
      <w:numFmt w:val="bullet"/>
      <w:lvlText w:val="•"/>
      <w:lvlJc w:val="left"/>
      <w:pPr>
        <w:ind w:left="2680" w:hanging="105"/>
      </w:pPr>
      <w:rPr>
        <w:rFonts w:hint="default"/>
        <w:lang w:val="fr-FR" w:eastAsia="en-US" w:bidi="ar-SA"/>
      </w:rPr>
    </w:lvl>
    <w:lvl w:ilvl="7" w:tplc="25DCC828">
      <w:numFmt w:val="bullet"/>
      <w:lvlText w:val="•"/>
      <w:lvlJc w:val="left"/>
      <w:pPr>
        <w:ind w:left="3110" w:hanging="105"/>
      </w:pPr>
      <w:rPr>
        <w:rFonts w:hint="default"/>
        <w:lang w:val="fr-FR" w:eastAsia="en-US" w:bidi="ar-SA"/>
      </w:rPr>
    </w:lvl>
    <w:lvl w:ilvl="8" w:tplc="4476F218">
      <w:numFmt w:val="bullet"/>
      <w:lvlText w:val="•"/>
      <w:lvlJc w:val="left"/>
      <w:pPr>
        <w:ind w:left="3540" w:hanging="105"/>
      </w:pPr>
      <w:rPr>
        <w:rFonts w:hint="default"/>
        <w:lang w:val="fr-FR" w:eastAsia="en-US" w:bidi="ar-SA"/>
      </w:rPr>
    </w:lvl>
  </w:abstractNum>
  <w:abstractNum w:abstractNumId="8" w15:restartNumberingAfterBreak="0">
    <w:nsid w:val="68DE698A"/>
    <w:multiLevelType w:val="hybridMultilevel"/>
    <w:tmpl w:val="52142A9E"/>
    <w:lvl w:ilvl="0" w:tplc="6DE0A392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A320B3B8">
      <w:numFmt w:val="bullet"/>
      <w:lvlText w:val="•"/>
      <w:lvlJc w:val="left"/>
      <w:pPr>
        <w:ind w:left="530" w:hanging="105"/>
      </w:pPr>
      <w:rPr>
        <w:rFonts w:hint="default"/>
        <w:lang w:val="fr-FR" w:eastAsia="en-US" w:bidi="ar-SA"/>
      </w:rPr>
    </w:lvl>
    <w:lvl w:ilvl="2" w:tplc="10B2CAB2">
      <w:numFmt w:val="bullet"/>
      <w:lvlText w:val="•"/>
      <w:lvlJc w:val="left"/>
      <w:pPr>
        <w:ind w:left="960" w:hanging="105"/>
      </w:pPr>
      <w:rPr>
        <w:rFonts w:hint="default"/>
        <w:lang w:val="fr-FR" w:eastAsia="en-US" w:bidi="ar-SA"/>
      </w:rPr>
    </w:lvl>
    <w:lvl w:ilvl="3" w:tplc="9D02E45C">
      <w:numFmt w:val="bullet"/>
      <w:lvlText w:val="•"/>
      <w:lvlJc w:val="left"/>
      <w:pPr>
        <w:ind w:left="1390" w:hanging="105"/>
      </w:pPr>
      <w:rPr>
        <w:rFonts w:hint="default"/>
        <w:lang w:val="fr-FR" w:eastAsia="en-US" w:bidi="ar-SA"/>
      </w:rPr>
    </w:lvl>
    <w:lvl w:ilvl="4" w:tplc="3D540916">
      <w:numFmt w:val="bullet"/>
      <w:lvlText w:val="•"/>
      <w:lvlJc w:val="left"/>
      <w:pPr>
        <w:ind w:left="1820" w:hanging="105"/>
      </w:pPr>
      <w:rPr>
        <w:rFonts w:hint="default"/>
        <w:lang w:val="fr-FR" w:eastAsia="en-US" w:bidi="ar-SA"/>
      </w:rPr>
    </w:lvl>
    <w:lvl w:ilvl="5" w:tplc="F8A2206C">
      <w:numFmt w:val="bullet"/>
      <w:lvlText w:val="•"/>
      <w:lvlJc w:val="left"/>
      <w:pPr>
        <w:ind w:left="2250" w:hanging="105"/>
      </w:pPr>
      <w:rPr>
        <w:rFonts w:hint="default"/>
        <w:lang w:val="fr-FR" w:eastAsia="en-US" w:bidi="ar-SA"/>
      </w:rPr>
    </w:lvl>
    <w:lvl w:ilvl="6" w:tplc="56F8C906">
      <w:numFmt w:val="bullet"/>
      <w:lvlText w:val="•"/>
      <w:lvlJc w:val="left"/>
      <w:pPr>
        <w:ind w:left="2680" w:hanging="105"/>
      </w:pPr>
      <w:rPr>
        <w:rFonts w:hint="default"/>
        <w:lang w:val="fr-FR" w:eastAsia="en-US" w:bidi="ar-SA"/>
      </w:rPr>
    </w:lvl>
    <w:lvl w:ilvl="7" w:tplc="926018EA">
      <w:numFmt w:val="bullet"/>
      <w:lvlText w:val="•"/>
      <w:lvlJc w:val="left"/>
      <w:pPr>
        <w:ind w:left="3110" w:hanging="105"/>
      </w:pPr>
      <w:rPr>
        <w:rFonts w:hint="default"/>
        <w:lang w:val="fr-FR" w:eastAsia="en-US" w:bidi="ar-SA"/>
      </w:rPr>
    </w:lvl>
    <w:lvl w:ilvl="8" w:tplc="481CB45A">
      <w:numFmt w:val="bullet"/>
      <w:lvlText w:val="•"/>
      <w:lvlJc w:val="left"/>
      <w:pPr>
        <w:ind w:left="3540" w:hanging="105"/>
      </w:pPr>
      <w:rPr>
        <w:rFonts w:hint="default"/>
        <w:lang w:val="fr-FR" w:eastAsia="en-US" w:bidi="ar-SA"/>
      </w:rPr>
    </w:lvl>
  </w:abstractNum>
  <w:abstractNum w:abstractNumId="9" w15:restartNumberingAfterBreak="0">
    <w:nsid w:val="6D175793"/>
    <w:multiLevelType w:val="hybridMultilevel"/>
    <w:tmpl w:val="E5B4C8A2"/>
    <w:lvl w:ilvl="0" w:tplc="A49CA566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EA30F154">
      <w:numFmt w:val="bullet"/>
      <w:lvlText w:val="•"/>
      <w:lvlJc w:val="left"/>
      <w:pPr>
        <w:ind w:left="530" w:hanging="105"/>
      </w:pPr>
      <w:rPr>
        <w:rFonts w:hint="default"/>
        <w:lang w:val="fr-FR" w:eastAsia="en-US" w:bidi="ar-SA"/>
      </w:rPr>
    </w:lvl>
    <w:lvl w:ilvl="2" w:tplc="E0BC0942">
      <w:numFmt w:val="bullet"/>
      <w:lvlText w:val="•"/>
      <w:lvlJc w:val="left"/>
      <w:pPr>
        <w:ind w:left="960" w:hanging="105"/>
      </w:pPr>
      <w:rPr>
        <w:rFonts w:hint="default"/>
        <w:lang w:val="fr-FR" w:eastAsia="en-US" w:bidi="ar-SA"/>
      </w:rPr>
    </w:lvl>
    <w:lvl w:ilvl="3" w:tplc="A66E381A">
      <w:numFmt w:val="bullet"/>
      <w:lvlText w:val="•"/>
      <w:lvlJc w:val="left"/>
      <w:pPr>
        <w:ind w:left="1390" w:hanging="105"/>
      </w:pPr>
      <w:rPr>
        <w:rFonts w:hint="default"/>
        <w:lang w:val="fr-FR" w:eastAsia="en-US" w:bidi="ar-SA"/>
      </w:rPr>
    </w:lvl>
    <w:lvl w:ilvl="4" w:tplc="B3C06124">
      <w:numFmt w:val="bullet"/>
      <w:lvlText w:val="•"/>
      <w:lvlJc w:val="left"/>
      <w:pPr>
        <w:ind w:left="1820" w:hanging="105"/>
      </w:pPr>
      <w:rPr>
        <w:rFonts w:hint="default"/>
        <w:lang w:val="fr-FR" w:eastAsia="en-US" w:bidi="ar-SA"/>
      </w:rPr>
    </w:lvl>
    <w:lvl w:ilvl="5" w:tplc="25D6C872">
      <w:numFmt w:val="bullet"/>
      <w:lvlText w:val="•"/>
      <w:lvlJc w:val="left"/>
      <w:pPr>
        <w:ind w:left="2250" w:hanging="105"/>
      </w:pPr>
      <w:rPr>
        <w:rFonts w:hint="default"/>
        <w:lang w:val="fr-FR" w:eastAsia="en-US" w:bidi="ar-SA"/>
      </w:rPr>
    </w:lvl>
    <w:lvl w:ilvl="6" w:tplc="5C7EAF1E">
      <w:numFmt w:val="bullet"/>
      <w:lvlText w:val="•"/>
      <w:lvlJc w:val="left"/>
      <w:pPr>
        <w:ind w:left="2680" w:hanging="105"/>
      </w:pPr>
      <w:rPr>
        <w:rFonts w:hint="default"/>
        <w:lang w:val="fr-FR" w:eastAsia="en-US" w:bidi="ar-SA"/>
      </w:rPr>
    </w:lvl>
    <w:lvl w:ilvl="7" w:tplc="7D0231BC">
      <w:numFmt w:val="bullet"/>
      <w:lvlText w:val="•"/>
      <w:lvlJc w:val="left"/>
      <w:pPr>
        <w:ind w:left="3110" w:hanging="105"/>
      </w:pPr>
      <w:rPr>
        <w:rFonts w:hint="default"/>
        <w:lang w:val="fr-FR" w:eastAsia="en-US" w:bidi="ar-SA"/>
      </w:rPr>
    </w:lvl>
    <w:lvl w:ilvl="8" w:tplc="888A9AFA">
      <w:numFmt w:val="bullet"/>
      <w:lvlText w:val="•"/>
      <w:lvlJc w:val="left"/>
      <w:pPr>
        <w:ind w:left="3540" w:hanging="105"/>
      </w:pPr>
      <w:rPr>
        <w:rFonts w:hint="default"/>
        <w:lang w:val="fr-FR" w:eastAsia="en-US" w:bidi="ar-SA"/>
      </w:rPr>
    </w:lvl>
  </w:abstractNum>
  <w:abstractNum w:abstractNumId="10" w15:restartNumberingAfterBreak="0">
    <w:nsid w:val="7CBC0310"/>
    <w:multiLevelType w:val="hybridMultilevel"/>
    <w:tmpl w:val="419091E6"/>
    <w:lvl w:ilvl="0" w:tplc="911C4662">
      <w:numFmt w:val="bullet"/>
      <w:lvlText w:val="&amp;"/>
      <w:lvlPicBulletId w:val="0"/>
      <w:lvlJc w:val="left"/>
      <w:pPr>
        <w:ind w:left="435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fr-FR" w:eastAsia="en-US" w:bidi="ar-SA"/>
      </w:rPr>
    </w:lvl>
    <w:lvl w:ilvl="1" w:tplc="AF6E8D64">
      <w:numFmt w:val="bullet"/>
      <w:lvlText w:val="•"/>
      <w:lvlJc w:val="left"/>
      <w:pPr>
        <w:ind w:left="1076" w:hanging="221"/>
      </w:pPr>
      <w:rPr>
        <w:rFonts w:hint="default"/>
        <w:lang w:val="fr-FR" w:eastAsia="en-US" w:bidi="ar-SA"/>
      </w:rPr>
    </w:lvl>
    <w:lvl w:ilvl="2" w:tplc="A11C2998">
      <w:numFmt w:val="bullet"/>
      <w:lvlText w:val="•"/>
      <w:lvlJc w:val="left"/>
      <w:pPr>
        <w:ind w:left="1713" w:hanging="221"/>
      </w:pPr>
      <w:rPr>
        <w:rFonts w:hint="default"/>
        <w:lang w:val="fr-FR" w:eastAsia="en-US" w:bidi="ar-SA"/>
      </w:rPr>
    </w:lvl>
    <w:lvl w:ilvl="3" w:tplc="398E4B58">
      <w:numFmt w:val="bullet"/>
      <w:lvlText w:val="•"/>
      <w:lvlJc w:val="left"/>
      <w:pPr>
        <w:ind w:left="2350" w:hanging="221"/>
      </w:pPr>
      <w:rPr>
        <w:rFonts w:hint="default"/>
        <w:lang w:val="fr-FR" w:eastAsia="en-US" w:bidi="ar-SA"/>
      </w:rPr>
    </w:lvl>
    <w:lvl w:ilvl="4" w:tplc="DC426FF4">
      <w:numFmt w:val="bullet"/>
      <w:lvlText w:val="•"/>
      <w:lvlJc w:val="left"/>
      <w:pPr>
        <w:ind w:left="2987" w:hanging="221"/>
      </w:pPr>
      <w:rPr>
        <w:rFonts w:hint="default"/>
        <w:lang w:val="fr-FR" w:eastAsia="en-US" w:bidi="ar-SA"/>
      </w:rPr>
    </w:lvl>
    <w:lvl w:ilvl="5" w:tplc="4D8A177E">
      <w:numFmt w:val="bullet"/>
      <w:lvlText w:val="•"/>
      <w:lvlJc w:val="left"/>
      <w:pPr>
        <w:ind w:left="3624" w:hanging="221"/>
      </w:pPr>
      <w:rPr>
        <w:rFonts w:hint="default"/>
        <w:lang w:val="fr-FR" w:eastAsia="en-US" w:bidi="ar-SA"/>
      </w:rPr>
    </w:lvl>
    <w:lvl w:ilvl="6" w:tplc="95A6941C">
      <w:numFmt w:val="bullet"/>
      <w:lvlText w:val="•"/>
      <w:lvlJc w:val="left"/>
      <w:pPr>
        <w:ind w:left="4260" w:hanging="221"/>
      </w:pPr>
      <w:rPr>
        <w:rFonts w:hint="default"/>
        <w:lang w:val="fr-FR" w:eastAsia="en-US" w:bidi="ar-SA"/>
      </w:rPr>
    </w:lvl>
    <w:lvl w:ilvl="7" w:tplc="958A7530">
      <w:numFmt w:val="bullet"/>
      <w:lvlText w:val="•"/>
      <w:lvlJc w:val="left"/>
      <w:pPr>
        <w:ind w:left="4897" w:hanging="221"/>
      </w:pPr>
      <w:rPr>
        <w:rFonts w:hint="default"/>
        <w:lang w:val="fr-FR" w:eastAsia="en-US" w:bidi="ar-SA"/>
      </w:rPr>
    </w:lvl>
    <w:lvl w:ilvl="8" w:tplc="37D2F19C">
      <w:numFmt w:val="bullet"/>
      <w:lvlText w:val="•"/>
      <w:lvlJc w:val="left"/>
      <w:pPr>
        <w:ind w:left="5534" w:hanging="221"/>
      </w:pPr>
      <w:rPr>
        <w:rFonts w:hint="default"/>
        <w:lang w:val="fr-FR" w:eastAsia="en-US" w:bidi="ar-SA"/>
      </w:rPr>
    </w:lvl>
  </w:abstractNum>
  <w:abstractNum w:abstractNumId="11" w15:restartNumberingAfterBreak="0">
    <w:nsid w:val="7D212E87"/>
    <w:multiLevelType w:val="hybridMultilevel"/>
    <w:tmpl w:val="538A2AAA"/>
    <w:lvl w:ilvl="0" w:tplc="2CE23518">
      <w:numFmt w:val="bullet"/>
      <w:lvlText w:val="•"/>
      <w:lvlJc w:val="left"/>
      <w:pPr>
        <w:ind w:left="104" w:hanging="105"/>
      </w:pPr>
      <w:rPr>
        <w:rFonts w:ascii="Arial" w:eastAsia="Arial" w:hAnsi="Arial" w:cs="Arial" w:hint="default"/>
        <w:b w:val="0"/>
        <w:bCs w:val="0"/>
        <w:i w:val="0"/>
        <w:iCs w:val="0"/>
        <w:color w:val="4A5462"/>
        <w:spacing w:val="0"/>
        <w:w w:val="110"/>
        <w:sz w:val="16"/>
        <w:szCs w:val="16"/>
        <w:lang w:val="fr-FR" w:eastAsia="en-US" w:bidi="ar-SA"/>
      </w:rPr>
    </w:lvl>
    <w:lvl w:ilvl="1" w:tplc="53F8B1C2">
      <w:numFmt w:val="bullet"/>
      <w:lvlText w:val="•"/>
      <w:lvlJc w:val="left"/>
      <w:pPr>
        <w:ind w:left="530" w:hanging="105"/>
      </w:pPr>
      <w:rPr>
        <w:rFonts w:hint="default"/>
        <w:lang w:val="fr-FR" w:eastAsia="en-US" w:bidi="ar-SA"/>
      </w:rPr>
    </w:lvl>
    <w:lvl w:ilvl="2" w:tplc="0C5A15F8">
      <w:numFmt w:val="bullet"/>
      <w:lvlText w:val="•"/>
      <w:lvlJc w:val="left"/>
      <w:pPr>
        <w:ind w:left="960" w:hanging="105"/>
      </w:pPr>
      <w:rPr>
        <w:rFonts w:hint="default"/>
        <w:lang w:val="fr-FR" w:eastAsia="en-US" w:bidi="ar-SA"/>
      </w:rPr>
    </w:lvl>
    <w:lvl w:ilvl="3" w:tplc="32A69984">
      <w:numFmt w:val="bullet"/>
      <w:lvlText w:val="•"/>
      <w:lvlJc w:val="left"/>
      <w:pPr>
        <w:ind w:left="1390" w:hanging="105"/>
      </w:pPr>
      <w:rPr>
        <w:rFonts w:hint="default"/>
        <w:lang w:val="fr-FR" w:eastAsia="en-US" w:bidi="ar-SA"/>
      </w:rPr>
    </w:lvl>
    <w:lvl w:ilvl="4" w:tplc="F76215F2">
      <w:numFmt w:val="bullet"/>
      <w:lvlText w:val="•"/>
      <w:lvlJc w:val="left"/>
      <w:pPr>
        <w:ind w:left="1820" w:hanging="105"/>
      </w:pPr>
      <w:rPr>
        <w:rFonts w:hint="default"/>
        <w:lang w:val="fr-FR" w:eastAsia="en-US" w:bidi="ar-SA"/>
      </w:rPr>
    </w:lvl>
    <w:lvl w:ilvl="5" w:tplc="540E1B92">
      <w:numFmt w:val="bullet"/>
      <w:lvlText w:val="•"/>
      <w:lvlJc w:val="left"/>
      <w:pPr>
        <w:ind w:left="2250" w:hanging="105"/>
      </w:pPr>
      <w:rPr>
        <w:rFonts w:hint="default"/>
        <w:lang w:val="fr-FR" w:eastAsia="en-US" w:bidi="ar-SA"/>
      </w:rPr>
    </w:lvl>
    <w:lvl w:ilvl="6" w:tplc="324CF7B8">
      <w:numFmt w:val="bullet"/>
      <w:lvlText w:val="•"/>
      <w:lvlJc w:val="left"/>
      <w:pPr>
        <w:ind w:left="2680" w:hanging="105"/>
      </w:pPr>
      <w:rPr>
        <w:rFonts w:hint="default"/>
        <w:lang w:val="fr-FR" w:eastAsia="en-US" w:bidi="ar-SA"/>
      </w:rPr>
    </w:lvl>
    <w:lvl w:ilvl="7" w:tplc="05A27D7C">
      <w:numFmt w:val="bullet"/>
      <w:lvlText w:val="•"/>
      <w:lvlJc w:val="left"/>
      <w:pPr>
        <w:ind w:left="3110" w:hanging="105"/>
      </w:pPr>
      <w:rPr>
        <w:rFonts w:hint="default"/>
        <w:lang w:val="fr-FR" w:eastAsia="en-US" w:bidi="ar-SA"/>
      </w:rPr>
    </w:lvl>
    <w:lvl w:ilvl="8" w:tplc="8284A306">
      <w:numFmt w:val="bullet"/>
      <w:lvlText w:val="•"/>
      <w:lvlJc w:val="left"/>
      <w:pPr>
        <w:ind w:left="3540" w:hanging="105"/>
      </w:pPr>
      <w:rPr>
        <w:rFonts w:hint="default"/>
        <w:lang w:val="fr-FR" w:eastAsia="en-US" w:bidi="ar-SA"/>
      </w:rPr>
    </w:lvl>
  </w:abstractNum>
  <w:num w:numId="1" w16cid:durableId="1065379093">
    <w:abstractNumId w:val="6"/>
  </w:num>
  <w:num w:numId="2" w16cid:durableId="808211610">
    <w:abstractNumId w:val="2"/>
  </w:num>
  <w:num w:numId="3" w16cid:durableId="1208956191">
    <w:abstractNumId w:val="5"/>
  </w:num>
  <w:num w:numId="4" w16cid:durableId="402263779">
    <w:abstractNumId w:val="0"/>
  </w:num>
  <w:num w:numId="5" w16cid:durableId="489055303">
    <w:abstractNumId w:val="4"/>
  </w:num>
  <w:num w:numId="6" w16cid:durableId="286477271">
    <w:abstractNumId w:val="3"/>
  </w:num>
  <w:num w:numId="7" w16cid:durableId="2057243044">
    <w:abstractNumId w:val="8"/>
  </w:num>
  <w:num w:numId="8" w16cid:durableId="646320413">
    <w:abstractNumId w:val="9"/>
  </w:num>
  <w:num w:numId="9" w16cid:durableId="1610891607">
    <w:abstractNumId w:val="1"/>
  </w:num>
  <w:num w:numId="10" w16cid:durableId="625966252">
    <w:abstractNumId w:val="7"/>
  </w:num>
  <w:num w:numId="11" w16cid:durableId="221212508">
    <w:abstractNumId w:val="11"/>
  </w:num>
  <w:num w:numId="12" w16cid:durableId="10298349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58D5"/>
    <w:rsid w:val="00824BC4"/>
    <w:rsid w:val="008B58D5"/>
    <w:rsid w:val="00907CDB"/>
    <w:rsid w:val="00930C26"/>
    <w:rsid w:val="00BF1719"/>
    <w:rsid w:val="00C63064"/>
    <w:rsid w:val="00C67ED6"/>
    <w:rsid w:val="00E8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75163127"/>
  <w15:docId w15:val="{48DA1D69-1430-4B58-BC7A-F315E973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tulo1">
    <w:name w:val="heading 1"/>
    <w:basedOn w:val="Normal"/>
    <w:uiPriority w:val="9"/>
    <w:qFormat/>
    <w:pPr>
      <w:spacing w:before="1"/>
      <w:ind w:left="135"/>
      <w:outlineLvl w:val="0"/>
    </w:pPr>
    <w:rPr>
      <w:rFonts w:ascii="Arial Black" w:eastAsia="Arial Black" w:hAnsi="Arial Black" w:cs="Arial Black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65"/>
      <w:ind w:left="135"/>
    </w:pPr>
    <w:rPr>
      <w:rFonts w:ascii="Arial Black" w:eastAsia="Arial Black" w:hAnsi="Arial Black" w:cs="Arial Black"/>
      <w:sz w:val="42"/>
      <w:szCs w:val="42"/>
    </w:rPr>
  </w:style>
  <w:style w:type="paragraph" w:styleId="Prrafodelista">
    <w:name w:val="List Paragraph"/>
    <w:basedOn w:val="Normal"/>
    <w:uiPriority w:val="1"/>
    <w:qFormat/>
    <w:pPr>
      <w:spacing w:before="86"/>
      <w:ind w:left="435" w:hanging="2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930C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delesdocument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delesdocument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.dubois@email.fr" TargetMode="External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Docupilot</vt:lpstr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Docupilot</dc:title>
  <dc:subject>Converted using Docupilot - Document Automation Software</dc:subject>
  <dc:creator>Modeles Documents;modelesdocuments.com</dc:creator>
  <cp:keywords>Docupilot  Document Automation  Document Generation</cp:keywords>
  <cp:lastModifiedBy>User</cp:lastModifiedBy>
  <cp:revision>3</cp:revision>
  <dcterms:created xsi:type="dcterms:W3CDTF">2025-11-25T00:08:00Z</dcterms:created>
  <dcterms:modified xsi:type="dcterms:W3CDTF">2025-11-25T00:09:00Z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Creator">
    <vt:lpwstr>Docupilot (https://docupilot.app)</vt:lpwstr>
  </property>
  <property fmtid="{D5CDD505-2E9C-101B-9397-08002B2CF9AE}" pid="4" name="LastSaved">
    <vt:filetime>2025-11-24T00:00:00Z</vt:filetime>
  </property>
  <property fmtid="{D5CDD505-2E9C-101B-9397-08002B2CF9AE}" pid="5" name="Producer">
    <vt:lpwstr>3-Heights(TM) PDF Security Shell 4.8.25.2 (http://www.pdf-tools.com)</vt:lpwstr>
  </property>
</Properties>
</file>